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EB" w:rsidRDefault="003232EB" w:rsidP="00484A21">
      <w:pPr>
        <w:pStyle w:val="Heading2"/>
        <w:spacing w:before="74" w:line="360" w:lineRule="auto"/>
      </w:pPr>
    </w:p>
    <w:p w:rsidR="003232EB" w:rsidRDefault="003232EB" w:rsidP="00516581">
      <w:pPr>
        <w:spacing w:line="360" w:lineRule="auto"/>
        <w:jc w:val="center"/>
        <w:rPr>
          <w:rFonts w:ascii="Times New Roman" w:hAnsi="Times New Roman" w:cs="Times New Roman"/>
          <w:b/>
          <w:sz w:val="24"/>
        </w:rPr>
      </w:pPr>
      <w:r>
        <w:rPr>
          <w:rFonts w:ascii="Times New Roman" w:hAnsi="Times New Roman" w:cs="Times New Roman"/>
          <w:b/>
          <w:sz w:val="24"/>
        </w:rPr>
        <w:t>St Peter’s Institute of Pharmaceutical Sciences</w:t>
      </w:r>
    </w:p>
    <w:p w:rsidR="003232EB" w:rsidRDefault="003232EB" w:rsidP="00516581">
      <w:pPr>
        <w:spacing w:line="360" w:lineRule="auto"/>
        <w:rPr>
          <w:rFonts w:ascii="Times New Roman" w:hAnsi="Times New Roman" w:cs="Times New Roman"/>
          <w:b/>
          <w:sz w:val="24"/>
        </w:rPr>
      </w:pPr>
      <w:r>
        <w:rPr>
          <w:rFonts w:ascii="Times New Roman" w:hAnsi="Times New Roman" w:cs="Times New Roman"/>
          <w:b/>
          <w:sz w:val="24"/>
        </w:rPr>
        <w:t>Course: Bachelor of Pharmacy</w:t>
      </w:r>
    </w:p>
    <w:p w:rsidR="003232EB" w:rsidRDefault="003232EB" w:rsidP="00516581">
      <w:pPr>
        <w:spacing w:line="360" w:lineRule="auto"/>
        <w:rPr>
          <w:rFonts w:ascii="Times New Roman" w:hAnsi="Times New Roman" w:cs="Times New Roman"/>
          <w:b/>
          <w:sz w:val="24"/>
        </w:rPr>
      </w:pPr>
      <w:r>
        <w:rPr>
          <w:rFonts w:ascii="Times New Roman" w:hAnsi="Times New Roman" w:cs="Times New Roman"/>
          <w:b/>
          <w:sz w:val="24"/>
        </w:rPr>
        <w:t>Subject: Herbal Drug Technology</w:t>
      </w:r>
    </w:p>
    <w:p w:rsidR="003232EB" w:rsidRDefault="003232EB" w:rsidP="00516581">
      <w:pPr>
        <w:spacing w:line="360" w:lineRule="auto"/>
        <w:rPr>
          <w:rFonts w:ascii="Times New Roman" w:hAnsi="Times New Roman" w:cs="Times New Roman"/>
          <w:b/>
          <w:sz w:val="24"/>
        </w:rPr>
      </w:pPr>
      <w:r>
        <w:rPr>
          <w:rFonts w:ascii="Times New Roman" w:hAnsi="Times New Roman" w:cs="Times New Roman"/>
          <w:b/>
          <w:sz w:val="24"/>
        </w:rPr>
        <w:t>Subject Code: BP603T</w:t>
      </w:r>
    </w:p>
    <w:p w:rsidR="003232EB" w:rsidRDefault="003232EB" w:rsidP="00484A21">
      <w:pPr>
        <w:pStyle w:val="Heading2"/>
        <w:spacing w:before="74" w:line="360" w:lineRule="auto"/>
      </w:pPr>
    </w:p>
    <w:p w:rsidR="00484A21" w:rsidRPr="00456140" w:rsidRDefault="00484A21" w:rsidP="00516581">
      <w:pPr>
        <w:pStyle w:val="Heading2"/>
        <w:spacing w:before="74" w:line="360" w:lineRule="auto"/>
        <w:jc w:val="center"/>
      </w:pPr>
      <w:r w:rsidRPr="00456140">
        <w:t>HERBAL EXCIPIENTS</w:t>
      </w:r>
    </w:p>
    <w:p w:rsidR="00484A21" w:rsidRPr="0087177D" w:rsidRDefault="00484A21" w:rsidP="00516581">
      <w:pPr>
        <w:pStyle w:val="BodyText"/>
        <w:spacing w:line="360" w:lineRule="auto"/>
        <w:ind w:left="0"/>
        <w:jc w:val="center"/>
        <w:rPr>
          <w:b/>
        </w:rPr>
      </w:pPr>
    </w:p>
    <w:p w:rsidR="00484A21" w:rsidRPr="0087177D" w:rsidRDefault="00484A21" w:rsidP="00484A21">
      <w:pPr>
        <w:pStyle w:val="BodyText"/>
        <w:spacing w:before="1" w:line="360" w:lineRule="auto"/>
        <w:ind w:right="129" w:firstLine="62"/>
        <w:jc w:val="both"/>
      </w:pPr>
      <w:r w:rsidRPr="0087177D">
        <w:t>Excipients are defined as non active ingredients that are mixed with therapeutically active compound(s) to form medicines. The compound which is not an active ingredient is regarded as an excipient.</w:t>
      </w:r>
    </w:p>
    <w:p w:rsidR="00484A21" w:rsidRPr="0087177D" w:rsidRDefault="00484A21" w:rsidP="00484A21">
      <w:pPr>
        <w:pStyle w:val="BodyText"/>
        <w:spacing w:before="208" w:line="360" w:lineRule="auto"/>
        <w:ind w:right="114"/>
        <w:jc w:val="both"/>
      </w:pPr>
      <w:r w:rsidRPr="0087177D">
        <w:t xml:space="preserve">Excipients are the substances which are inert and have little or no beneficial value, but they are essential in the manufacture of various pharmaceutical dosage forms such as tablets, capsules, syrups etc. </w:t>
      </w:r>
    </w:p>
    <w:p w:rsidR="00484A21" w:rsidRPr="0087177D" w:rsidRDefault="00484A21" w:rsidP="00484A21">
      <w:pPr>
        <w:pStyle w:val="BodyText"/>
        <w:spacing w:before="208" w:line="360" w:lineRule="auto"/>
        <w:ind w:right="114"/>
        <w:jc w:val="both"/>
      </w:pPr>
      <w:r w:rsidRPr="0087177D">
        <w:t>They are mixed with the active component to make up the volume or improve their stability or mask the bitter taste or improve the appearance, odour and other characteristics of the dosage forms.</w:t>
      </w:r>
    </w:p>
    <w:p w:rsidR="00484A21" w:rsidRPr="0087177D" w:rsidRDefault="00484A21" w:rsidP="00484A21">
      <w:pPr>
        <w:pStyle w:val="Heading2"/>
        <w:spacing w:before="209" w:line="360" w:lineRule="auto"/>
        <w:jc w:val="both"/>
      </w:pPr>
      <w:r w:rsidRPr="0087177D">
        <w:t>ADVANTAGE OF HERBAL EXCIPIENTS</w:t>
      </w:r>
    </w:p>
    <w:p w:rsidR="00484A21" w:rsidRPr="0087177D" w:rsidRDefault="00484A21" w:rsidP="00484A21">
      <w:pPr>
        <w:pStyle w:val="BodyText"/>
        <w:spacing w:before="1" w:line="360" w:lineRule="auto"/>
        <w:ind w:left="0"/>
        <w:jc w:val="both"/>
        <w:rPr>
          <w:b/>
        </w:rPr>
      </w:pPr>
    </w:p>
    <w:p w:rsidR="00484A21" w:rsidRPr="0087177D" w:rsidRDefault="00484A21" w:rsidP="00484A21">
      <w:pPr>
        <w:pStyle w:val="BodyText"/>
        <w:spacing w:line="360" w:lineRule="auto"/>
        <w:ind w:right="133"/>
        <w:jc w:val="both"/>
      </w:pPr>
      <w:r w:rsidRPr="0087177D">
        <w:rPr>
          <w:b/>
        </w:rPr>
        <w:t xml:space="preserve">Biodegradable </w:t>
      </w:r>
      <w:r w:rsidRPr="0087177D">
        <w:t>– They are</w:t>
      </w:r>
      <w:r w:rsidRPr="0087177D">
        <w:rPr>
          <w:b/>
        </w:rPr>
        <w:t xml:space="preserve"> </w:t>
      </w:r>
      <w:r w:rsidRPr="0087177D">
        <w:t>natural polymers produced by all living organisms. They don’t show adverse effects on the environment or human being.</w:t>
      </w:r>
    </w:p>
    <w:p w:rsidR="00484A21" w:rsidRPr="0087177D" w:rsidRDefault="00484A21" w:rsidP="00484A21">
      <w:pPr>
        <w:pStyle w:val="BodyText"/>
        <w:spacing w:before="211" w:line="360" w:lineRule="auto"/>
        <w:ind w:right="122"/>
        <w:jc w:val="both"/>
      </w:pPr>
      <w:r w:rsidRPr="0087177D">
        <w:rPr>
          <w:b/>
        </w:rPr>
        <w:t xml:space="preserve">Biocompatible and non-toxic </w:t>
      </w:r>
      <w:r w:rsidRPr="0087177D">
        <w:t>–All the plant materials are carbohydrates in nature and made up of repeating monosaccharide units. So they are non-toxic.</w:t>
      </w:r>
    </w:p>
    <w:p w:rsidR="00484A21" w:rsidRPr="0087177D" w:rsidRDefault="00484A21" w:rsidP="00484A21">
      <w:pPr>
        <w:pStyle w:val="BodyText"/>
        <w:spacing w:before="207" w:line="360" w:lineRule="auto"/>
        <w:jc w:val="both"/>
      </w:pPr>
      <w:r w:rsidRPr="0087177D">
        <w:rPr>
          <w:b/>
        </w:rPr>
        <w:t xml:space="preserve">Economic </w:t>
      </w:r>
      <w:r w:rsidRPr="0087177D">
        <w:t>- They are cheaper and their production cost also less when compare to synthetic material.</w:t>
      </w:r>
    </w:p>
    <w:p w:rsidR="00484A21" w:rsidRPr="0087177D" w:rsidRDefault="00484A21" w:rsidP="00484A21">
      <w:pPr>
        <w:pStyle w:val="BodyText"/>
        <w:spacing w:before="1" w:line="360" w:lineRule="auto"/>
        <w:ind w:left="0"/>
        <w:jc w:val="both"/>
      </w:pPr>
    </w:p>
    <w:p w:rsidR="00484A21" w:rsidRPr="0087177D" w:rsidRDefault="00484A21" w:rsidP="00484A21">
      <w:pPr>
        <w:spacing w:line="360" w:lineRule="auto"/>
        <w:ind w:left="220" w:right="122" w:firstLine="62"/>
        <w:jc w:val="both"/>
        <w:rPr>
          <w:rFonts w:ascii="Times New Roman" w:hAnsi="Times New Roman" w:cs="Times New Roman"/>
          <w:sz w:val="24"/>
          <w:szCs w:val="24"/>
        </w:rPr>
      </w:pPr>
      <w:r w:rsidRPr="0087177D">
        <w:rPr>
          <w:rFonts w:ascii="Times New Roman" w:hAnsi="Times New Roman" w:cs="Times New Roman"/>
          <w:b/>
          <w:sz w:val="24"/>
          <w:szCs w:val="24"/>
        </w:rPr>
        <w:t xml:space="preserve">Safe and devoid of side effects </w:t>
      </w:r>
      <w:r w:rsidRPr="0087177D">
        <w:rPr>
          <w:rFonts w:ascii="Times New Roman" w:hAnsi="Times New Roman" w:cs="Times New Roman"/>
          <w:sz w:val="24"/>
          <w:szCs w:val="24"/>
        </w:rPr>
        <w:t>– They are obtained from a natural source and hence, safe and without side effects.</w:t>
      </w:r>
    </w:p>
    <w:p w:rsidR="00484A21" w:rsidRPr="0087177D" w:rsidRDefault="00484A21" w:rsidP="00484A21">
      <w:pPr>
        <w:pStyle w:val="Heading2"/>
        <w:spacing w:before="212" w:line="360" w:lineRule="auto"/>
        <w:ind w:left="282"/>
        <w:jc w:val="both"/>
      </w:pPr>
      <w:r w:rsidRPr="0087177D">
        <w:t>DISADVANTAGES OF HERBAL EXCIPIENTS</w:t>
      </w:r>
    </w:p>
    <w:p w:rsidR="00484A21" w:rsidRPr="0087177D" w:rsidRDefault="00484A21" w:rsidP="00484A21">
      <w:pPr>
        <w:pStyle w:val="BodyText"/>
        <w:spacing w:line="360" w:lineRule="auto"/>
        <w:ind w:left="0"/>
        <w:jc w:val="both"/>
        <w:rPr>
          <w:b/>
        </w:rPr>
      </w:pPr>
    </w:p>
    <w:p w:rsidR="00484A21" w:rsidRPr="0087177D" w:rsidRDefault="00484A21" w:rsidP="00484A21">
      <w:pPr>
        <w:pStyle w:val="BodyText"/>
        <w:spacing w:before="1" w:line="360" w:lineRule="auto"/>
        <w:ind w:right="132"/>
        <w:jc w:val="both"/>
      </w:pPr>
      <w:r w:rsidRPr="0087177D">
        <w:rPr>
          <w:b/>
        </w:rPr>
        <w:t xml:space="preserve">Microbial contamination </w:t>
      </w:r>
      <w:r w:rsidRPr="0087177D">
        <w:t>– During processing, they are exposed to external environment and so, there are chances of microbial contamination.</w:t>
      </w:r>
    </w:p>
    <w:p w:rsidR="00484A21" w:rsidRPr="0087177D" w:rsidRDefault="00484A21" w:rsidP="00484A21">
      <w:pPr>
        <w:pStyle w:val="BodyText"/>
        <w:spacing w:before="212" w:line="360" w:lineRule="auto"/>
        <w:ind w:left="282" w:right="132"/>
        <w:jc w:val="both"/>
      </w:pPr>
      <w:r w:rsidRPr="0087177D">
        <w:rPr>
          <w:b/>
        </w:rPr>
        <w:lastRenderedPageBreak/>
        <w:t xml:space="preserve">Variation </w:t>
      </w:r>
      <w:r w:rsidRPr="0087177D">
        <w:t>– Production of natural polymers is dependent on environment and abundant physical factors.</w:t>
      </w:r>
    </w:p>
    <w:p w:rsidR="00484A21" w:rsidRPr="0087177D" w:rsidRDefault="00484A21" w:rsidP="00484A21">
      <w:pPr>
        <w:pStyle w:val="BodyText"/>
        <w:spacing w:before="211" w:line="360" w:lineRule="auto"/>
        <w:ind w:right="130"/>
        <w:jc w:val="both"/>
      </w:pPr>
      <w:r w:rsidRPr="0087177D">
        <w:rPr>
          <w:b/>
        </w:rPr>
        <w:t>The uncontrolled rate of hydration</w:t>
      </w:r>
      <w:r w:rsidRPr="0087177D">
        <w:t>—Differences in the collection of natural materials at different time intervals, also differences in region, species, and climate conditions the ratio of chemical constituents present in a given material may vary.</w:t>
      </w:r>
    </w:p>
    <w:p w:rsidR="00484A21" w:rsidRPr="0087177D" w:rsidRDefault="00484A21" w:rsidP="00484A21">
      <w:pPr>
        <w:spacing w:line="360" w:lineRule="auto"/>
        <w:ind w:left="220"/>
        <w:rPr>
          <w:rFonts w:ascii="Times New Roman" w:hAnsi="Times New Roman" w:cs="Times New Roman"/>
          <w:sz w:val="24"/>
          <w:szCs w:val="24"/>
        </w:rPr>
      </w:pPr>
      <w:r w:rsidRPr="0087177D">
        <w:rPr>
          <w:rFonts w:ascii="Times New Roman" w:hAnsi="Times New Roman" w:cs="Times New Roman"/>
          <w:b/>
          <w:sz w:val="24"/>
          <w:szCs w:val="24"/>
        </w:rPr>
        <w:t>Slow Process</w:t>
      </w:r>
      <w:r w:rsidRPr="0087177D">
        <w:rPr>
          <w:rFonts w:ascii="Times New Roman" w:hAnsi="Times New Roman" w:cs="Times New Roman"/>
          <w:sz w:val="24"/>
          <w:szCs w:val="24"/>
        </w:rPr>
        <w:t xml:space="preserve"> –The production rate is depends upon the environment and many other factors.</w:t>
      </w:r>
      <w:r>
        <w:rPr>
          <w:rFonts w:ascii="Times New Roman" w:hAnsi="Times New Roman" w:cs="Times New Roman"/>
          <w:sz w:val="24"/>
          <w:szCs w:val="24"/>
        </w:rPr>
        <w:t xml:space="preserve"> </w:t>
      </w:r>
      <w:r w:rsidRPr="0087177D">
        <w:rPr>
          <w:rFonts w:ascii="Times New Roman" w:hAnsi="Times New Roman" w:cs="Times New Roman"/>
          <w:sz w:val="24"/>
          <w:szCs w:val="24"/>
        </w:rPr>
        <w:t>Therefore natural polymers have a slow rate of production.</w:t>
      </w:r>
    </w:p>
    <w:p w:rsidR="00484A21" w:rsidRPr="0087177D" w:rsidRDefault="00484A21" w:rsidP="00484A21">
      <w:pPr>
        <w:spacing w:line="360" w:lineRule="auto"/>
        <w:ind w:left="220"/>
        <w:rPr>
          <w:rFonts w:ascii="Times New Roman" w:hAnsi="Times New Roman" w:cs="Times New Roman"/>
          <w:sz w:val="24"/>
          <w:szCs w:val="24"/>
        </w:rPr>
      </w:pPr>
      <w:r w:rsidRPr="0087177D">
        <w:rPr>
          <w:rFonts w:ascii="Times New Roman" w:hAnsi="Times New Roman" w:cs="Times New Roman"/>
          <w:b/>
          <w:sz w:val="24"/>
          <w:szCs w:val="24"/>
        </w:rPr>
        <w:t>Heavy metal contamination</w:t>
      </w:r>
      <w:r w:rsidRPr="0087177D">
        <w:rPr>
          <w:rFonts w:ascii="Times New Roman" w:hAnsi="Times New Roman" w:cs="Times New Roman"/>
          <w:sz w:val="24"/>
          <w:szCs w:val="24"/>
        </w:rPr>
        <w:t xml:space="preserve"> – There are chances of heavy metal contamination are associated with herbal excipients.</w:t>
      </w:r>
    </w:p>
    <w:p w:rsidR="00484A21" w:rsidRDefault="00484A21" w:rsidP="00484A21">
      <w:pPr>
        <w:spacing w:line="360" w:lineRule="auto"/>
        <w:rPr>
          <w:rFonts w:ascii="Times New Roman" w:hAnsi="Times New Roman" w:cs="Times New Roman"/>
          <w:b/>
          <w:sz w:val="24"/>
          <w:szCs w:val="24"/>
        </w:rPr>
      </w:pPr>
    </w:p>
    <w:p w:rsidR="00484A21" w:rsidRPr="0087177D" w:rsidRDefault="00484A21" w:rsidP="00484A21">
      <w:pPr>
        <w:spacing w:line="360" w:lineRule="auto"/>
        <w:rPr>
          <w:rFonts w:ascii="Times New Roman" w:hAnsi="Times New Roman" w:cs="Times New Roman"/>
          <w:b/>
          <w:sz w:val="24"/>
          <w:szCs w:val="24"/>
        </w:rPr>
      </w:pPr>
      <w:r w:rsidRPr="0087177D">
        <w:rPr>
          <w:rFonts w:ascii="Times New Roman" w:hAnsi="Times New Roman" w:cs="Times New Roman"/>
          <w:b/>
          <w:sz w:val="24"/>
          <w:szCs w:val="24"/>
        </w:rPr>
        <w:t>IDEAL PROPERTIES OF EXCIPIENTS</w:t>
      </w: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They can be used practically.</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They should be non toxic &amp; non-irritant</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be non volatile in nature.</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not be affected by temperature, light &amp; hydrolysis.</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be easily available &amp; cheap.</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not have specific color, odour &amp; taste.</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possess good water &amp; lipid solubility.</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be compatible with active ingredient in the preparation</w:t>
      </w:r>
    </w:p>
    <w:p w:rsidR="00484A21" w:rsidRPr="0087177D" w:rsidRDefault="00484A21" w:rsidP="00484A21">
      <w:pPr>
        <w:spacing w:line="360" w:lineRule="auto"/>
        <w:rPr>
          <w:rFonts w:ascii="Times New Roman" w:hAnsi="Times New Roman" w:cs="Times New Roman"/>
          <w:sz w:val="24"/>
          <w:szCs w:val="24"/>
        </w:rPr>
      </w:pPr>
    </w:p>
    <w:p w:rsidR="00484A21" w:rsidRPr="0087177D" w:rsidRDefault="00484A21" w:rsidP="00484A21">
      <w:pPr>
        <w:spacing w:line="360" w:lineRule="auto"/>
        <w:rPr>
          <w:rFonts w:ascii="Times New Roman" w:hAnsi="Times New Roman" w:cs="Times New Roman"/>
          <w:sz w:val="24"/>
          <w:szCs w:val="24"/>
        </w:rPr>
      </w:pPr>
      <w:r w:rsidRPr="0087177D">
        <w:rPr>
          <w:rFonts w:ascii="Times New Roman" w:hAnsi="Times New Roman" w:cs="Times New Roman"/>
          <w:sz w:val="24"/>
          <w:szCs w:val="24"/>
        </w:rPr>
        <w:t>•</w:t>
      </w:r>
      <w:r w:rsidRPr="0087177D">
        <w:rPr>
          <w:rFonts w:ascii="Times New Roman" w:hAnsi="Times New Roman" w:cs="Times New Roman"/>
          <w:sz w:val="24"/>
          <w:szCs w:val="24"/>
        </w:rPr>
        <w:tab/>
        <w:t>Should be pharmacologically inert</w:t>
      </w:r>
    </w:p>
    <w:p w:rsidR="00484A21" w:rsidRDefault="00484A21" w:rsidP="00484A21">
      <w:pPr>
        <w:spacing w:line="360" w:lineRule="auto"/>
        <w:rPr>
          <w:rFonts w:ascii="Times New Roman" w:hAnsi="Times New Roman" w:cs="Times New Roman"/>
          <w:sz w:val="24"/>
          <w:szCs w:val="24"/>
        </w:rPr>
      </w:pPr>
    </w:p>
    <w:p w:rsidR="00484A21" w:rsidRPr="00FA4072" w:rsidRDefault="00484A21" w:rsidP="00484A21">
      <w:pPr>
        <w:pStyle w:val="Heading2"/>
        <w:spacing w:before="1" w:line="360" w:lineRule="auto"/>
        <w:ind w:left="0"/>
        <w:jc w:val="both"/>
      </w:pPr>
      <w:r w:rsidRPr="00FA4072">
        <w:t>CLASSIFICATION OF HERBAL EXCIPIENTS</w:t>
      </w:r>
    </w:p>
    <w:p w:rsidR="00484A21" w:rsidRPr="00FA4072" w:rsidRDefault="00484A21" w:rsidP="00484A21">
      <w:pPr>
        <w:pStyle w:val="BodyText"/>
        <w:spacing w:line="360" w:lineRule="auto"/>
        <w:ind w:left="0"/>
        <w:jc w:val="both"/>
        <w:rPr>
          <w:b/>
        </w:rPr>
      </w:pPr>
    </w:p>
    <w:p w:rsidR="00484A21" w:rsidRPr="00FA4072" w:rsidRDefault="00484A21" w:rsidP="00484A21">
      <w:pPr>
        <w:pStyle w:val="BodyText"/>
        <w:spacing w:before="1" w:line="360" w:lineRule="auto"/>
        <w:ind w:right="176"/>
        <w:jc w:val="both"/>
      </w:pPr>
      <w:r w:rsidRPr="00FA4072">
        <w:t>Excipients are classified according to their application and function</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211" w:after="0" w:line="360" w:lineRule="auto"/>
        <w:contextualSpacing w:val="0"/>
        <w:jc w:val="both"/>
        <w:rPr>
          <w:sz w:val="24"/>
          <w:szCs w:val="24"/>
        </w:rPr>
      </w:pPr>
      <w:r w:rsidRPr="00FA4072">
        <w:rPr>
          <w:sz w:val="24"/>
          <w:szCs w:val="24"/>
        </w:rPr>
        <w:t>Colorants- Henna, chlorophyll, caramel, amaranth,</w:t>
      </w:r>
      <w:r w:rsidRPr="00FA4072">
        <w:rPr>
          <w:spacing w:val="17"/>
          <w:sz w:val="24"/>
          <w:szCs w:val="24"/>
        </w:rPr>
        <w:t xml:space="preserve"> </w:t>
      </w:r>
      <w:r w:rsidRPr="00FA4072">
        <w:rPr>
          <w:sz w:val="24"/>
          <w:szCs w:val="24"/>
        </w:rPr>
        <w:t>indigo</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582"/>
        <w:contextualSpacing w:val="0"/>
        <w:jc w:val="both"/>
        <w:rPr>
          <w:sz w:val="24"/>
          <w:szCs w:val="24"/>
        </w:rPr>
      </w:pPr>
      <w:r w:rsidRPr="00FA4072">
        <w:rPr>
          <w:sz w:val="24"/>
          <w:szCs w:val="24"/>
        </w:rPr>
        <w:t xml:space="preserve">Sweeteners- Glycyrrhiza, </w:t>
      </w:r>
      <w:r w:rsidRPr="00FA4072">
        <w:rPr>
          <w:spacing w:val="-3"/>
          <w:sz w:val="24"/>
          <w:szCs w:val="24"/>
        </w:rPr>
        <w:t>honey,</w:t>
      </w:r>
      <w:r w:rsidRPr="00FA4072">
        <w:rPr>
          <w:spacing w:val="11"/>
          <w:sz w:val="24"/>
          <w:szCs w:val="24"/>
        </w:rPr>
        <w:t xml:space="preserve"> </w:t>
      </w:r>
      <w:r w:rsidRPr="00FA4072">
        <w:rPr>
          <w:sz w:val="24"/>
          <w:szCs w:val="24"/>
        </w:rPr>
        <w:t>stevia</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659"/>
        <w:contextualSpacing w:val="0"/>
        <w:jc w:val="both"/>
        <w:rPr>
          <w:sz w:val="24"/>
          <w:szCs w:val="24"/>
        </w:rPr>
      </w:pPr>
      <w:r w:rsidRPr="00FA4072">
        <w:rPr>
          <w:sz w:val="24"/>
          <w:szCs w:val="24"/>
        </w:rPr>
        <w:t>Binders – Acacia, gelatin, tragacanth,</w:t>
      </w:r>
      <w:r w:rsidRPr="00FA4072">
        <w:rPr>
          <w:spacing w:val="-7"/>
          <w:sz w:val="24"/>
          <w:szCs w:val="24"/>
        </w:rPr>
        <w:t xml:space="preserve"> </w:t>
      </w:r>
      <w:r w:rsidRPr="00FA4072">
        <w:rPr>
          <w:sz w:val="24"/>
          <w:szCs w:val="24"/>
        </w:rPr>
        <w:t>starch</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673"/>
        <w:contextualSpacing w:val="0"/>
        <w:jc w:val="both"/>
        <w:rPr>
          <w:sz w:val="24"/>
          <w:szCs w:val="24"/>
        </w:rPr>
      </w:pPr>
      <w:r w:rsidRPr="00FA4072">
        <w:rPr>
          <w:sz w:val="24"/>
          <w:szCs w:val="24"/>
        </w:rPr>
        <w:t>Diluents – Lactose, starch, mannitol,</w:t>
      </w:r>
      <w:r w:rsidRPr="00FA4072">
        <w:rPr>
          <w:spacing w:val="-15"/>
          <w:sz w:val="24"/>
          <w:szCs w:val="24"/>
        </w:rPr>
        <w:t xml:space="preserve"> </w:t>
      </w:r>
      <w:r w:rsidRPr="00FA4072">
        <w:rPr>
          <w:sz w:val="24"/>
          <w:szCs w:val="24"/>
        </w:rPr>
        <w:t>sucrose</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596"/>
        <w:contextualSpacing w:val="0"/>
        <w:jc w:val="both"/>
        <w:rPr>
          <w:sz w:val="24"/>
          <w:szCs w:val="24"/>
        </w:rPr>
      </w:pPr>
      <w:r w:rsidRPr="00FA4072">
        <w:rPr>
          <w:sz w:val="24"/>
          <w:szCs w:val="24"/>
        </w:rPr>
        <w:t xml:space="preserve">Viscosity builders- Pectin, tragacanth, cellulose, guar </w:t>
      </w:r>
      <w:r w:rsidRPr="00FA4072">
        <w:rPr>
          <w:spacing w:val="-3"/>
          <w:sz w:val="24"/>
          <w:szCs w:val="24"/>
        </w:rPr>
        <w:t>gum,</w:t>
      </w:r>
      <w:r w:rsidRPr="00FA4072">
        <w:rPr>
          <w:spacing w:val="8"/>
          <w:sz w:val="24"/>
          <w:szCs w:val="24"/>
        </w:rPr>
        <w:t xml:space="preserve"> </w:t>
      </w:r>
      <w:r w:rsidRPr="00FA4072">
        <w:rPr>
          <w:sz w:val="24"/>
          <w:szCs w:val="24"/>
        </w:rPr>
        <w:t>gelatin</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673"/>
        <w:contextualSpacing w:val="0"/>
        <w:jc w:val="both"/>
        <w:rPr>
          <w:sz w:val="24"/>
          <w:szCs w:val="24"/>
        </w:rPr>
      </w:pPr>
      <w:r w:rsidRPr="00FA4072">
        <w:rPr>
          <w:sz w:val="24"/>
          <w:szCs w:val="24"/>
        </w:rPr>
        <w:t>Disintegrating agents-Starch, Isapgol husk, carboxy methyl</w:t>
      </w:r>
      <w:r w:rsidRPr="00FA4072">
        <w:rPr>
          <w:spacing w:val="-6"/>
          <w:sz w:val="24"/>
          <w:szCs w:val="24"/>
        </w:rPr>
        <w:t xml:space="preserve"> </w:t>
      </w:r>
      <w:r w:rsidRPr="00FA4072">
        <w:rPr>
          <w:sz w:val="24"/>
          <w:szCs w:val="24"/>
        </w:rPr>
        <w:t>cellulose</w:t>
      </w:r>
    </w:p>
    <w:p w:rsidR="00484A21" w:rsidRPr="00FA4072" w:rsidRDefault="00484A21" w:rsidP="00484A21">
      <w:pPr>
        <w:pStyle w:val="ListParagraph"/>
        <w:widowControl w:val="0"/>
        <w:numPr>
          <w:ilvl w:val="1"/>
          <w:numId w:val="8"/>
        </w:numPr>
        <w:tabs>
          <w:tab w:val="left" w:pos="940"/>
          <w:tab w:val="left" w:pos="941"/>
        </w:tabs>
        <w:autoSpaceDE w:val="0"/>
        <w:autoSpaceDN w:val="0"/>
        <w:spacing w:before="41" w:after="0" w:line="360" w:lineRule="auto"/>
        <w:ind w:hanging="755"/>
        <w:contextualSpacing w:val="0"/>
        <w:jc w:val="both"/>
        <w:rPr>
          <w:sz w:val="24"/>
          <w:szCs w:val="24"/>
        </w:rPr>
      </w:pPr>
      <w:r w:rsidRPr="00FA4072">
        <w:rPr>
          <w:sz w:val="24"/>
          <w:szCs w:val="24"/>
        </w:rPr>
        <w:t>Flavours – Cardamom, vanilla, lemon oil, orange</w:t>
      </w:r>
      <w:r w:rsidRPr="00FA4072">
        <w:rPr>
          <w:spacing w:val="14"/>
          <w:sz w:val="24"/>
          <w:szCs w:val="24"/>
        </w:rPr>
        <w:t xml:space="preserve"> </w:t>
      </w:r>
      <w:r w:rsidRPr="00FA4072">
        <w:rPr>
          <w:sz w:val="24"/>
          <w:szCs w:val="24"/>
        </w:rPr>
        <w:t>oil</w:t>
      </w:r>
    </w:p>
    <w:p w:rsidR="00484A21" w:rsidRPr="00FA4072" w:rsidRDefault="00484A21" w:rsidP="00484A21">
      <w:pPr>
        <w:pStyle w:val="ListParagraph"/>
        <w:widowControl w:val="0"/>
        <w:numPr>
          <w:ilvl w:val="1"/>
          <w:numId w:val="8"/>
        </w:numPr>
        <w:tabs>
          <w:tab w:val="left" w:pos="1003"/>
          <w:tab w:val="left" w:pos="1004"/>
        </w:tabs>
        <w:autoSpaceDE w:val="0"/>
        <w:autoSpaceDN w:val="0"/>
        <w:spacing w:before="41" w:after="0" w:line="360" w:lineRule="auto"/>
        <w:ind w:left="1003" w:hanging="899"/>
        <w:contextualSpacing w:val="0"/>
        <w:jc w:val="both"/>
        <w:rPr>
          <w:sz w:val="24"/>
          <w:szCs w:val="24"/>
        </w:rPr>
      </w:pPr>
      <w:r w:rsidRPr="00FA4072">
        <w:rPr>
          <w:sz w:val="24"/>
          <w:szCs w:val="24"/>
        </w:rPr>
        <w:t>Perfumes- Rose, lavender, sandal</w:t>
      </w:r>
      <w:r w:rsidRPr="00FA4072">
        <w:rPr>
          <w:spacing w:val="8"/>
          <w:sz w:val="24"/>
          <w:szCs w:val="24"/>
        </w:rPr>
        <w:t xml:space="preserve"> </w:t>
      </w:r>
      <w:r w:rsidRPr="00FA4072">
        <w:rPr>
          <w:sz w:val="24"/>
          <w:szCs w:val="24"/>
        </w:rPr>
        <w:t>wood</w:t>
      </w:r>
    </w:p>
    <w:p w:rsidR="00484A21" w:rsidRPr="00FA4072" w:rsidRDefault="00484A21" w:rsidP="00484A21">
      <w:pPr>
        <w:pStyle w:val="BodyText"/>
        <w:spacing w:before="1" w:line="360" w:lineRule="auto"/>
        <w:ind w:left="0"/>
        <w:jc w:val="both"/>
      </w:pPr>
    </w:p>
    <w:p w:rsidR="00484A21" w:rsidRPr="00FA4072" w:rsidRDefault="00484A21" w:rsidP="00484A21">
      <w:pPr>
        <w:pStyle w:val="ListParagraph"/>
        <w:widowControl w:val="0"/>
        <w:numPr>
          <w:ilvl w:val="0"/>
          <w:numId w:val="7"/>
        </w:numPr>
        <w:tabs>
          <w:tab w:val="left" w:pos="567"/>
        </w:tabs>
        <w:autoSpaceDE w:val="0"/>
        <w:autoSpaceDN w:val="0"/>
        <w:spacing w:before="1" w:after="0" w:line="360" w:lineRule="auto"/>
        <w:ind w:left="567"/>
        <w:contextualSpacing w:val="0"/>
        <w:jc w:val="both"/>
        <w:rPr>
          <w:b/>
          <w:sz w:val="24"/>
          <w:szCs w:val="24"/>
        </w:rPr>
      </w:pPr>
      <w:r w:rsidRPr="00FA4072">
        <w:rPr>
          <w:b/>
          <w:sz w:val="24"/>
          <w:szCs w:val="24"/>
        </w:rPr>
        <w:t>Natural</w:t>
      </w:r>
      <w:r w:rsidRPr="00FA4072">
        <w:rPr>
          <w:b/>
          <w:spacing w:val="3"/>
          <w:sz w:val="24"/>
          <w:szCs w:val="24"/>
        </w:rPr>
        <w:t xml:space="preserve"> </w:t>
      </w:r>
      <w:r w:rsidRPr="00FA4072">
        <w:rPr>
          <w:b/>
          <w:sz w:val="24"/>
          <w:szCs w:val="24"/>
        </w:rPr>
        <w:t>Colorants:</w:t>
      </w:r>
    </w:p>
    <w:p w:rsidR="00484A21" w:rsidRPr="00FA4072" w:rsidRDefault="00484A21" w:rsidP="00484A21">
      <w:pPr>
        <w:pStyle w:val="BodyText"/>
        <w:spacing w:before="47" w:line="360" w:lineRule="auto"/>
        <w:ind w:left="503"/>
        <w:jc w:val="both"/>
      </w:pPr>
      <w:r w:rsidRPr="00FA4072">
        <w:t>Natural colorants are highly colored compounds which are capable to impart colour to fabric, leather, drugs, cosmetics, &amp; plastic.</w:t>
      </w:r>
    </w:p>
    <w:p w:rsidR="00484A21" w:rsidRPr="00FA4072" w:rsidRDefault="00484A21" w:rsidP="00484A21">
      <w:pPr>
        <w:pStyle w:val="Heading2"/>
        <w:spacing w:before="4" w:line="360" w:lineRule="auto"/>
        <w:ind w:left="1008"/>
        <w:jc w:val="both"/>
      </w:pPr>
      <w:r w:rsidRPr="00FA4072">
        <w:t>Advantages of natural colorants:</w:t>
      </w:r>
    </w:p>
    <w:p w:rsidR="00484A21" w:rsidRPr="00FA4072" w:rsidRDefault="00484A21" w:rsidP="00484A21">
      <w:pPr>
        <w:pStyle w:val="ListParagraph"/>
        <w:widowControl w:val="0"/>
        <w:numPr>
          <w:ilvl w:val="1"/>
          <w:numId w:val="7"/>
        </w:numPr>
        <w:tabs>
          <w:tab w:val="left" w:pos="1253"/>
        </w:tabs>
        <w:autoSpaceDE w:val="0"/>
        <w:autoSpaceDN w:val="0"/>
        <w:spacing w:before="36" w:after="0" w:line="360" w:lineRule="auto"/>
        <w:contextualSpacing w:val="0"/>
        <w:jc w:val="both"/>
        <w:rPr>
          <w:sz w:val="24"/>
          <w:szCs w:val="24"/>
        </w:rPr>
      </w:pPr>
      <w:r w:rsidRPr="00FA4072">
        <w:rPr>
          <w:sz w:val="24"/>
          <w:szCs w:val="24"/>
        </w:rPr>
        <w:t>Natural colorants are soft, lustrous and</w:t>
      </w:r>
      <w:r w:rsidRPr="00FA4072">
        <w:rPr>
          <w:spacing w:val="-8"/>
          <w:sz w:val="24"/>
          <w:szCs w:val="24"/>
        </w:rPr>
        <w:t xml:space="preserve"> </w:t>
      </w:r>
      <w:r w:rsidRPr="00FA4072">
        <w:rPr>
          <w:sz w:val="24"/>
          <w:szCs w:val="24"/>
        </w:rPr>
        <w:t>soothing.</w:t>
      </w:r>
    </w:p>
    <w:p w:rsidR="00484A21" w:rsidRPr="00FA4072" w:rsidRDefault="00484A21" w:rsidP="00484A21">
      <w:pPr>
        <w:pStyle w:val="ListParagraph"/>
        <w:widowControl w:val="0"/>
        <w:numPr>
          <w:ilvl w:val="1"/>
          <w:numId w:val="7"/>
        </w:numPr>
        <w:tabs>
          <w:tab w:val="left" w:pos="1253"/>
        </w:tabs>
        <w:autoSpaceDE w:val="0"/>
        <w:autoSpaceDN w:val="0"/>
        <w:spacing w:before="41" w:after="0" w:line="360" w:lineRule="auto"/>
        <w:contextualSpacing w:val="0"/>
        <w:jc w:val="both"/>
        <w:rPr>
          <w:sz w:val="24"/>
          <w:szCs w:val="24"/>
        </w:rPr>
      </w:pPr>
      <w:r w:rsidRPr="00FA4072">
        <w:rPr>
          <w:spacing w:val="-3"/>
          <w:sz w:val="24"/>
          <w:szCs w:val="24"/>
        </w:rPr>
        <w:t xml:space="preserve">Wide </w:t>
      </w:r>
      <w:r w:rsidRPr="00FA4072">
        <w:rPr>
          <w:sz w:val="24"/>
          <w:szCs w:val="24"/>
        </w:rPr>
        <w:t>ranges are</w:t>
      </w:r>
      <w:r w:rsidRPr="00FA4072">
        <w:rPr>
          <w:spacing w:val="5"/>
          <w:sz w:val="24"/>
          <w:szCs w:val="24"/>
        </w:rPr>
        <w:t xml:space="preserve"> </w:t>
      </w:r>
      <w:r w:rsidRPr="00FA4072">
        <w:rPr>
          <w:sz w:val="24"/>
          <w:szCs w:val="24"/>
        </w:rPr>
        <w:t>available.</w:t>
      </w:r>
    </w:p>
    <w:p w:rsidR="00484A21" w:rsidRPr="00FA4072" w:rsidRDefault="00484A21" w:rsidP="00484A21">
      <w:pPr>
        <w:pStyle w:val="ListParagraph"/>
        <w:widowControl w:val="0"/>
        <w:numPr>
          <w:ilvl w:val="1"/>
          <w:numId w:val="7"/>
        </w:numPr>
        <w:tabs>
          <w:tab w:val="left" w:pos="1253"/>
        </w:tabs>
        <w:autoSpaceDE w:val="0"/>
        <w:autoSpaceDN w:val="0"/>
        <w:spacing w:before="41" w:after="0" w:line="360" w:lineRule="auto"/>
        <w:contextualSpacing w:val="0"/>
        <w:jc w:val="both"/>
        <w:rPr>
          <w:sz w:val="24"/>
          <w:szCs w:val="24"/>
        </w:rPr>
      </w:pPr>
      <w:r w:rsidRPr="00FA4072">
        <w:rPr>
          <w:sz w:val="24"/>
          <w:szCs w:val="24"/>
        </w:rPr>
        <w:t>They are usually</w:t>
      </w:r>
      <w:r w:rsidRPr="00FA4072">
        <w:rPr>
          <w:spacing w:val="-11"/>
          <w:sz w:val="24"/>
          <w:szCs w:val="24"/>
        </w:rPr>
        <w:t xml:space="preserve"> </w:t>
      </w:r>
      <w:r w:rsidRPr="00FA4072">
        <w:rPr>
          <w:sz w:val="24"/>
          <w:szCs w:val="24"/>
        </w:rPr>
        <w:t>renewable.</w:t>
      </w:r>
    </w:p>
    <w:p w:rsidR="00484A21" w:rsidRPr="00FA4072" w:rsidRDefault="00484A21" w:rsidP="00484A21">
      <w:pPr>
        <w:pStyle w:val="ListParagraph"/>
        <w:widowControl w:val="0"/>
        <w:numPr>
          <w:ilvl w:val="1"/>
          <w:numId w:val="7"/>
        </w:numPr>
        <w:tabs>
          <w:tab w:val="left" w:pos="1253"/>
        </w:tabs>
        <w:autoSpaceDE w:val="0"/>
        <w:autoSpaceDN w:val="0"/>
        <w:spacing w:before="45" w:after="0" w:line="360" w:lineRule="auto"/>
        <w:contextualSpacing w:val="0"/>
        <w:jc w:val="both"/>
        <w:rPr>
          <w:sz w:val="24"/>
          <w:szCs w:val="24"/>
        </w:rPr>
      </w:pPr>
      <w:r w:rsidRPr="00FA4072">
        <w:rPr>
          <w:sz w:val="24"/>
          <w:szCs w:val="24"/>
        </w:rPr>
        <w:t>Eco-friendly &amp;</w:t>
      </w:r>
      <w:r w:rsidRPr="00FA4072">
        <w:rPr>
          <w:spacing w:val="-7"/>
          <w:sz w:val="24"/>
          <w:szCs w:val="24"/>
        </w:rPr>
        <w:t xml:space="preserve"> </w:t>
      </w:r>
      <w:r w:rsidRPr="00FA4072">
        <w:rPr>
          <w:sz w:val="24"/>
          <w:szCs w:val="24"/>
        </w:rPr>
        <w:t>stable.</w:t>
      </w:r>
    </w:p>
    <w:p w:rsidR="00484A21" w:rsidRPr="00FA4072" w:rsidRDefault="00484A21" w:rsidP="00484A21">
      <w:pPr>
        <w:pStyle w:val="ListParagraph"/>
        <w:widowControl w:val="0"/>
        <w:numPr>
          <w:ilvl w:val="1"/>
          <w:numId w:val="7"/>
        </w:numPr>
        <w:tabs>
          <w:tab w:val="left" w:pos="1253"/>
        </w:tabs>
        <w:autoSpaceDE w:val="0"/>
        <w:autoSpaceDN w:val="0"/>
        <w:spacing w:before="41" w:after="0" w:line="360" w:lineRule="auto"/>
        <w:contextualSpacing w:val="0"/>
        <w:jc w:val="both"/>
        <w:rPr>
          <w:sz w:val="24"/>
          <w:szCs w:val="24"/>
        </w:rPr>
      </w:pPr>
      <w:r w:rsidRPr="00FA4072">
        <w:rPr>
          <w:sz w:val="24"/>
          <w:szCs w:val="24"/>
        </w:rPr>
        <w:t>Non hazardous to human health.</w:t>
      </w:r>
    </w:p>
    <w:p w:rsidR="00484A21" w:rsidRPr="00FA4072" w:rsidRDefault="00484A21" w:rsidP="00484A21">
      <w:pPr>
        <w:pStyle w:val="ListParagraph"/>
        <w:widowControl w:val="0"/>
        <w:numPr>
          <w:ilvl w:val="1"/>
          <w:numId w:val="7"/>
        </w:numPr>
        <w:tabs>
          <w:tab w:val="left" w:pos="1311"/>
        </w:tabs>
        <w:autoSpaceDE w:val="0"/>
        <w:autoSpaceDN w:val="0"/>
        <w:spacing w:before="41" w:after="0" w:line="360" w:lineRule="auto"/>
        <w:ind w:left="1310" w:hanging="241"/>
        <w:contextualSpacing w:val="0"/>
        <w:jc w:val="both"/>
        <w:rPr>
          <w:sz w:val="24"/>
          <w:szCs w:val="24"/>
        </w:rPr>
      </w:pPr>
      <w:r w:rsidRPr="00FA4072">
        <w:rPr>
          <w:sz w:val="24"/>
          <w:szCs w:val="24"/>
        </w:rPr>
        <w:t xml:space="preserve">Show </w:t>
      </w:r>
      <w:r w:rsidRPr="00FA4072">
        <w:rPr>
          <w:spacing w:val="-4"/>
          <w:sz w:val="24"/>
          <w:szCs w:val="24"/>
        </w:rPr>
        <w:t xml:space="preserve">some </w:t>
      </w:r>
      <w:r w:rsidRPr="00FA4072">
        <w:rPr>
          <w:sz w:val="24"/>
          <w:szCs w:val="24"/>
        </w:rPr>
        <w:t>medicinal</w:t>
      </w:r>
      <w:r w:rsidRPr="00FA4072">
        <w:rPr>
          <w:spacing w:val="7"/>
          <w:sz w:val="24"/>
          <w:szCs w:val="24"/>
        </w:rPr>
        <w:t xml:space="preserve"> </w:t>
      </w:r>
      <w:r w:rsidRPr="00FA4072">
        <w:rPr>
          <w:sz w:val="24"/>
          <w:szCs w:val="24"/>
        </w:rPr>
        <w:t>properties.</w:t>
      </w:r>
    </w:p>
    <w:p w:rsidR="00484A21" w:rsidRPr="00FA4072" w:rsidRDefault="00484A21" w:rsidP="00484A21">
      <w:pPr>
        <w:pStyle w:val="BodyText"/>
        <w:spacing w:before="41" w:line="360" w:lineRule="auto"/>
        <w:ind w:right="123"/>
        <w:jc w:val="both"/>
      </w:pPr>
      <w:r w:rsidRPr="00FA4072">
        <w:t xml:space="preserve">Highly coloured substances found in plants and animals. </w:t>
      </w:r>
    </w:p>
    <w:p w:rsidR="00484A21" w:rsidRPr="00FA4072" w:rsidRDefault="00484A21" w:rsidP="00484A21">
      <w:pPr>
        <w:pStyle w:val="BodyText"/>
        <w:spacing w:before="41" w:line="360" w:lineRule="auto"/>
        <w:ind w:right="123"/>
        <w:jc w:val="both"/>
      </w:pPr>
      <w:r w:rsidRPr="00FA4072">
        <w:t xml:space="preserve">Colorants are classified into dyes and pigments. </w:t>
      </w:r>
    </w:p>
    <w:p w:rsidR="00484A21" w:rsidRPr="00FA4072" w:rsidRDefault="00484A21" w:rsidP="00484A21">
      <w:pPr>
        <w:pStyle w:val="BodyText"/>
        <w:spacing w:before="41" w:line="360" w:lineRule="auto"/>
        <w:ind w:right="123"/>
        <w:jc w:val="both"/>
      </w:pPr>
      <w:r w:rsidRPr="00FA4072">
        <w:t xml:space="preserve">The difference between dye and pigment is dye is absorbed by the material when applied to fibres to give it a permanent colour which is resistant to the action of light, water or soap. </w:t>
      </w:r>
      <w:r>
        <w:t xml:space="preserve"> </w:t>
      </w:r>
      <w:r w:rsidRPr="00FA4072">
        <w:t>A pigment is applied only to the surface.</w:t>
      </w:r>
    </w:p>
    <w:p w:rsidR="00484A21" w:rsidRPr="0020528B" w:rsidRDefault="00484A21" w:rsidP="00484A21">
      <w:pPr>
        <w:pStyle w:val="Heading2"/>
        <w:spacing w:before="203" w:line="360" w:lineRule="auto"/>
        <w:jc w:val="both"/>
      </w:pPr>
      <w:r w:rsidRPr="0020528B">
        <w:lastRenderedPageBreak/>
        <w:t>Classification:</w:t>
      </w:r>
    </w:p>
    <w:p w:rsidR="00484A21" w:rsidRPr="0020528B" w:rsidRDefault="00484A21" w:rsidP="00484A21">
      <w:pPr>
        <w:pStyle w:val="ListParagraph"/>
        <w:widowControl w:val="0"/>
        <w:numPr>
          <w:ilvl w:val="2"/>
          <w:numId w:val="7"/>
        </w:numPr>
        <w:tabs>
          <w:tab w:val="left" w:pos="1858"/>
        </w:tabs>
        <w:autoSpaceDE w:val="0"/>
        <w:autoSpaceDN w:val="0"/>
        <w:spacing w:before="1" w:after="0" w:line="360" w:lineRule="auto"/>
        <w:ind w:hanging="361"/>
        <w:contextualSpacing w:val="0"/>
        <w:jc w:val="both"/>
        <w:rPr>
          <w:rFonts w:ascii="Times New Roman" w:hAnsi="Times New Roman" w:cs="Times New Roman"/>
          <w:sz w:val="24"/>
          <w:szCs w:val="24"/>
        </w:rPr>
      </w:pPr>
      <w:r w:rsidRPr="0020528B">
        <w:rPr>
          <w:rFonts w:ascii="Times New Roman" w:hAnsi="Times New Roman" w:cs="Times New Roman"/>
          <w:sz w:val="24"/>
          <w:szCs w:val="24"/>
        </w:rPr>
        <w:t>Based on chemical</w:t>
      </w:r>
      <w:r w:rsidRPr="0020528B">
        <w:rPr>
          <w:rFonts w:ascii="Times New Roman" w:hAnsi="Times New Roman" w:cs="Times New Roman"/>
          <w:spacing w:val="-5"/>
          <w:sz w:val="24"/>
          <w:szCs w:val="24"/>
        </w:rPr>
        <w:t xml:space="preserve"> </w:t>
      </w:r>
      <w:r w:rsidRPr="0020528B">
        <w:rPr>
          <w:rFonts w:ascii="Times New Roman" w:hAnsi="Times New Roman" w:cs="Times New Roman"/>
          <w:sz w:val="24"/>
          <w:szCs w:val="24"/>
        </w:rPr>
        <w:t>structure</w:t>
      </w:r>
    </w:p>
    <w:p w:rsidR="00484A21" w:rsidRPr="0020528B" w:rsidRDefault="00484A21" w:rsidP="00484A21">
      <w:pPr>
        <w:pStyle w:val="ListParagraph"/>
        <w:widowControl w:val="0"/>
        <w:numPr>
          <w:ilvl w:val="2"/>
          <w:numId w:val="7"/>
        </w:numPr>
        <w:tabs>
          <w:tab w:val="left" w:pos="1858"/>
        </w:tabs>
        <w:autoSpaceDE w:val="0"/>
        <w:autoSpaceDN w:val="0"/>
        <w:spacing w:before="40" w:after="0" w:line="360" w:lineRule="auto"/>
        <w:ind w:hanging="361"/>
        <w:contextualSpacing w:val="0"/>
        <w:jc w:val="both"/>
        <w:rPr>
          <w:rFonts w:ascii="Times New Roman" w:hAnsi="Times New Roman" w:cs="Times New Roman"/>
          <w:sz w:val="24"/>
          <w:szCs w:val="24"/>
        </w:rPr>
      </w:pPr>
      <w:r w:rsidRPr="0020528B">
        <w:rPr>
          <w:rFonts w:ascii="Times New Roman" w:hAnsi="Times New Roman" w:cs="Times New Roman"/>
          <w:sz w:val="24"/>
          <w:szCs w:val="24"/>
        </w:rPr>
        <w:t>Based on</w:t>
      </w:r>
      <w:r w:rsidRPr="0020528B">
        <w:rPr>
          <w:rFonts w:ascii="Times New Roman" w:hAnsi="Times New Roman" w:cs="Times New Roman"/>
          <w:spacing w:val="-2"/>
          <w:sz w:val="24"/>
          <w:szCs w:val="24"/>
        </w:rPr>
        <w:t xml:space="preserve"> </w:t>
      </w:r>
      <w:r w:rsidRPr="0020528B">
        <w:rPr>
          <w:rFonts w:ascii="Times New Roman" w:hAnsi="Times New Roman" w:cs="Times New Roman"/>
          <w:sz w:val="24"/>
          <w:szCs w:val="24"/>
        </w:rPr>
        <w:t>source</w:t>
      </w:r>
    </w:p>
    <w:p w:rsidR="00484A21" w:rsidRPr="00FA4072" w:rsidRDefault="00D81B2E" w:rsidP="00484A21">
      <w:pPr>
        <w:pStyle w:val="ListParagraph"/>
        <w:widowControl w:val="0"/>
        <w:numPr>
          <w:ilvl w:val="0"/>
          <w:numId w:val="6"/>
        </w:numPr>
        <w:tabs>
          <w:tab w:val="left" w:pos="941"/>
        </w:tabs>
        <w:autoSpaceDE w:val="0"/>
        <w:autoSpaceDN w:val="0"/>
        <w:spacing w:before="46" w:after="0" w:line="360" w:lineRule="auto"/>
        <w:ind w:right="3027" w:hanging="1081"/>
        <w:contextualSpacing w:val="0"/>
        <w:jc w:val="both"/>
        <w:rPr>
          <w:sz w:val="24"/>
          <w:szCs w:val="24"/>
        </w:rPr>
      </w:pPr>
      <w:r w:rsidRPr="0020528B">
        <w:rPr>
          <w:rFonts w:ascii="Times New Roman" w:hAnsi="Times New Roman" w:cs="Times New Roman"/>
          <w:sz w:val="24"/>
          <w:szCs w:val="24"/>
          <w:lang w:val="en-US" w:eastAsia="en-US"/>
        </w:rPr>
        <w:pict>
          <v:shape id="_x0000_s1027" style="position:absolute;left:0;text-align:left;margin-left:126.65pt;margin-top:24.55pt;width:4.3pt;height:4.3pt;z-index:-251663360;mso-position-horizontal-relative:page" coordorigin="2533,491" coordsize="86,86" path="m2588,491r-24,l2554,495r-16,17l2533,522r,24l2538,556r16,16l2564,577r24,l2598,572r17,-16l2619,546r,-24l2615,512r-17,-17xe" fillcolor="black" stroked="f">
            <v:path arrowok="t"/>
            <w10:wrap anchorx="page"/>
          </v:shape>
        </w:pict>
      </w:r>
      <w:r w:rsidR="00484A21" w:rsidRPr="0020528B">
        <w:rPr>
          <w:rFonts w:ascii="Times New Roman" w:hAnsi="Times New Roman" w:cs="Times New Roman"/>
          <w:b/>
          <w:sz w:val="24"/>
          <w:szCs w:val="24"/>
        </w:rPr>
        <w:t xml:space="preserve">Based on chemical structure: </w:t>
      </w:r>
      <w:r w:rsidR="00484A21" w:rsidRPr="0020528B">
        <w:rPr>
          <w:rFonts w:ascii="Times New Roman" w:hAnsi="Times New Roman" w:cs="Times New Roman"/>
          <w:sz w:val="24"/>
          <w:szCs w:val="24"/>
        </w:rPr>
        <w:t>They are further classified into</w:t>
      </w:r>
      <w:r w:rsidR="00484A21" w:rsidRPr="00FA4072">
        <w:rPr>
          <w:sz w:val="24"/>
          <w:szCs w:val="24"/>
        </w:rPr>
        <w:t xml:space="preserve"> </w:t>
      </w:r>
      <w:r w:rsidR="00484A21" w:rsidRPr="0020528B">
        <w:rPr>
          <w:rFonts w:ascii="Times New Roman" w:hAnsi="Times New Roman" w:cs="Times New Roman"/>
          <w:sz w:val="24"/>
          <w:szCs w:val="24"/>
        </w:rPr>
        <w:t xml:space="preserve">Pyridine based dyes- present </w:t>
      </w:r>
      <w:r w:rsidR="00484A21" w:rsidRPr="0020528B">
        <w:rPr>
          <w:rFonts w:ascii="Times New Roman" w:hAnsi="Times New Roman" w:cs="Times New Roman"/>
          <w:spacing w:val="-3"/>
          <w:sz w:val="24"/>
          <w:szCs w:val="24"/>
        </w:rPr>
        <w:t xml:space="preserve">in </w:t>
      </w:r>
      <w:r w:rsidR="00484A21" w:rsidRPr="0020528B">
        <w:rPr>
          <w:rFonts w:ascii="Times New Roman" w:hAnsi="Times New Roman" w:cs="Times New Roman"/>
          <w:sz w:val="24"/>
          <w:szCs w:val="24"/>
        </w:rPr>
        <w:t>Berberine</w:t>
      </w:r>
      <w:r w:rsidR="00484A21" w:rsidRPr="0020528B">
        <w:rPr>
          <w:rFonts w:ascii="Times New Roman" w:hAnsi="Times New Roman" w:cs="Times New Roman"/>
          <w:spacing w:val="9"/>
          <w:sz w:val="24"/>
          <w:szCs w:val="24"/>
        </w:rPr>
        <w:t xml:space="preserve"> </w:t>
      </w:r>
      <w:r w:rsidR="00484A21" w:rsidRPr="0020528B">
        <w:rPr>
          <w:rFonts w:ascii="Times New Roman" w:hAnsi="Times New Roman" w:cs="Times New Roman"/>
          <w:sz w:val="24"/>
          <w:szCs w:val="24"/>
        </w:rPr>
        <w:t>species</w:t>
      </w:r>
    </w:p>
    <w:p w:rsidR="00484A21" w:rsidRPr="0087177D" w:rsidRDefault="00D81B2E" w:rsidP="00484A21">
      <w:pPr>
        <w:pStyle w:val="BodyText"/>
        <w:spacing w:before="1" w:line="360" w:lineRule="auto"/>
        <w:ind w:left="1661"/>
        <w:jc w:val="both"/>
      </w:pPr>
      <w:r>
        <w:pict>
          <v:shape id="_x0000_s1026" style="position:absolute;left:0;text-align:left;margin-left:126.65pt;margin-top:5.75pt;width:4.3pt;height:4.3pt;z-index:251654144;mso-position-horizontal-relative:page" coordorigin="2533,115" coordsize="86,86" path="m2588,115r-24,l2554,119r-16,17l2533,146r,23l2538,179r16,17l2564,200r24,l2598,196r17,-17l2619,169r,-23l2615,136r-17,-17xe" fillcolor="black" stroked="f">
            <v:path arrowok="t"/>
            <w10:wrap anchorx="page"/>
          </v:shape>
        </w:pict>
      </w:r>
      <w:r w:rsidR="00484A21" w:rsidRPr="00FA4072">
        <w:t>Carotenoids/ tetra terpenoids- these are bright colored pigments &amp; impart yellow, orange and red colour. Eg: bixa, crocus, curcuma.</w:t>
      </w:r>
    </w:p>
    <w:p w:rsidR="00484A21" w:rsidRPr="00FA4072" w:rsidRDefault="00D81B2E" w:rsidP="00484A21">
      <w:pPr>
        <w:pStyle w:val="BodyText"/>
        <w:spacing w:before="7" w:line="360" w:lineRule="auto"/>
        <w:ind w:left="1661"/>
        <w:jc w:val="both"/>
      </w:pPr>
      <w:r>
        <w:pict>
          <v:shape id="_x0000_s1028" style="position:absolute;left:0;text-align:left;margin-left:126.65pt;margin-top:6.05pt;width:4.3pt;height:4.3pt;z-index:251655168;mso-position-horizontal-relative:page" coordorigin="2533,121" coordsize="86,86" path="m2588,121r-24,l2554,125r-16,17l2533,152r,23l2538,185r16,17l2564,206r24,l2598,202r17,-17l2619,175r,-23l2615,142r-17,-17xe" fillcolor="black" stroked="f">
            <v:path arrowok="t"/>
            <w10:wrap anchorx="page"/>
          </v:shape>
        </w:pict>
      </w:r>
      <w:r w:rsidR="00484A21" w:rsidRPr="00FA4072">
        <w:t>Quinonoids-</w:t>
      </w:r>
      <w:r w:rsidR="00484A21">
        <w:t xml:space="preserve"> </w:t>
      </w:r>
      <w:r w:rsidR="00484A21" w:rsidRPr="00FA4072">
        <w:t>present safflower</w:t>
      </w:r>
    </w:p>
    <w:p w:rsidR="00484A21" w:rsidRPr="00FA4072" w:rsidRDefault="00D81B2E" w:rsidP="00484A21">
      <w:pPr>
        <w:pStyle w:val="BodyText"/>
        <w:spacing w:before="60" w:line="360" w:lineRule="auto"/>
        <w:ind w:left="1661" w:right="176"/>
        <w:jc w:val="both"/>
      </w:pPr>
      <w:r>
        <w:pict>
          <v:shape id="_x0000_s1029" style="position:absolute;left:0;text-align:left;margin-left:126.65pt;margin-top:8.7pt;width:4.3pt;height:4.3pt;z-index:251656192;mso-position-horizontal-relative:page" coordorigin="2533,174" coordsize="86,86" path="m2588,174r-24,l2554,178r-16,17l2533,205r,23l2538,238r16,17l2564,259r24,l2598,255r17,-17l2619,228r,-23l2615,195r-17,-17xe" fillcolor="black" stroked="f">
            <v:path arrowok="t"/>
            <w10:wrap anchorx="page"/>
          </v:shape>
        </w:pict>
      </w:r>
      <w:r w:rsidR="00484A21" w:rsidRPr="00FA4072">
        <w:t>Tannins- They play important role by increasing the affinity of fibres towards different dye. Eg: Pomegranate, gall nut, cutch</w:t>
      </w:r>
    </w:p>
    <w:p w:rsidR="00484A21" w:rsidRPr="00FA4072" w:rsidRDefault="00D81B2E" w:rsidP="00484A21">
      <w:pPr>
        <w:pStyle w:val="BodyText"/>
        <w:spacing w:before="7" w:line="360" w:lineRule="auto"/>
        <w:ind w:left="1661"/>
        <w:jc w:val="both"/>
      </w:pPr>
      <w:r>
        <w:pict>
          <v:shape id="_x0000_s1030" style="position:absolute;left:0;text-align:left;margin-left:126.65pt;margin-top:6.05pt;width:4.3pt;height:4.3pt;z-index:251657216;mso-position-horizontal-relative:page" coordorigin="2533,121" coordsize="86,86" path="m2588,121r-24,l2554,125r-16,17l2533,152r,23l2538,185r16,17l2564,206r24,l2598,202r17,-17l2619,175r,-23l2615,142r-17,-17xe" fillcolor="black" stroked="f">
            <v:path arrowok="t"/>
            <w10:wrap anchorx="page"/>
          </v:shape>
        </w:pict>
      </w:r>
      <w:r w:rsidR="00484A21" w:rsidRPr="00FA4072">
        <w:t>Flavonoids- these are largest group of plant dyes.  Eg: Sandal wood, hemp, onion.</w:t>
      </w:r>
    </w:p>
    <w:p w:rsidR="00484A21" w:rsidRPr="00FA4072" w:rsidRDefault="00484A21" w:rsidP="00484A21">
      <w:pPr>
        <w:pStyle w:val="Heading2"/>
        <w:numPr>
          <w:ilvl w:val="0"/>
          <w:numId w:val="6"/>
        </w:numPr>
        <w:tabs>
          <w:tab w:val="left" w:pos="941"/>
        </w:tabs>
        <w:spacing w:before="46" w:line="360" w:lineRule="auto"/>
        <w:ind w:left="941"/>
        <w:jc w:val="both"/>
      </w:pPr>
      <w:r w:rsidRPr="00FA4072">
        <w:t>Based on</w:t>
      </w:r>
      <w:r w:rsidRPr="00FA4072">
        <w:rPr>
          <w:spacing w:val="3"/>
        </w:rPr>
        <w:t xml:space="preserve"> </w:t>
      </w:r>
      <w:r w:rsidRPr="00FA4072">
        <w:t>source</w:t>
      </w:r>
    </w:p>
    <w:p w:rsidR="00484A21" w:rsidRPr="00FA4072" w:rsidRDefault="00D81B2E" w:rsidP="00484A21">
      <w:pPr>
        <w:pStyle w:val="BodyText"/>
        <w:spacing w:before="55" w:line="360" w:lineRule="auto"/>
        <w:ind w:left="2021" w:right="2724"/>
        <w:jc w:val="both"/>
      </w:pPr>
      <w:r>
        <w:pict>
          <v:shape id="_x0000_s1031" style="position:absolute;left:0;text-align:left;margin-left:144.65pt;margin-top:8.45pt;width:4.3pt;height:4.3pt;z-index:251658240;mso-position-horizontal-relative:page" coordorigin="2893,169" coordsize="86,86" path="m2948,169r-24,l2914,173r-16,17l2893,200r,23l2898,233r16,17l2924,254r24,l2958,250r17,-17l2979,223r,-23l2975,190r-17,-17xe" fillcolor="black" stroked="f">
            <v:path arrowok="t"/>
            <w10:wrap anchorx="page"/>
          </v:shape>
        </w:pict>
      </w:r>
      <w:r>
        <w:pict>
          <v:shape id="_x0000_s1032" style="position:absolute;left:0;text-align:left;margin-left:144.65pt;margin-top:25pt;width:4.3pt;height:4.3pt;z-index:251659264;mso-position-horizontal-relative:page" coordorigin="2893,500" coordsize="86,86" path="m2948,500r-24,l2914,504r-16,17l2893,531r,24l2898,565r16,16l2924,586r24,l2958,581r17,-16l2979,555r,-24l2975,521r-17,-17xe" fillcolor="black" stroked="f">
            <v:path arrowok="t"/>
            <w10:wrap anchorx="page"/>
          </v:shape>
        </w:pict>
      </w:r>
      <w:r>
        <w:pict>
          <v:shape id="_x0000_s1033" style="position:absolute;left:0;text-align:left;margin-left:144.65pt;margin-top:41.8pt;width:4.3pt;height:4.3pt;z-index:251660288;mso-position-horizontal-relative:page" coordorigin="2893,836" coordsize="86,86" path="m2948,836r-24,l2914,840r-16,17l2893,867r,24l2898,901r16,16l2924,922r24,l2958,917r17,-16l2979,891r,-24l2975,857r-17,-17xe" fillcolor="black" stroked="f">
            <v:path arrowok="t"/>
            <w10:wrap anchorx="page"/>
          </v:shape>
        </w:pict>
      </w:r>
      <w:r w:rsidR="00484A21" w:rsidRPr="00FA4072">
        <w:t>Vegetable/plant origin: Eg: Saffron, turmeric &amp; henna Insects Eg: Cochineal beetles and lac scale insects Minerals Eg: ferrous sulfate, ochre, and clay</w:t>
      </w:r>
    </w:p>
    <w:p w:rsidR="00484A21" w:rsidRPr="00FA4072" w:rsidRDefault="00484A21" w:rsidP="00484A21">
      <w:pPr>
        <w:pStyle w:val="ListParagraph"/>
        <w:widowControl w:val="0"/>
        <w:numPr>
          <w:ilvl w:val="1"/>
          <w:numId w:val="6"/>
        </w:numPr>
        <w:tabs>
          <w:tab w:val="left" w:pos="1105"/>
        </w:tabs>
        <w:autoSpaceDE w:val="0"/>
        <w:autoSpaceDN w:val="0"/>
        <w:spacing w:after="0" w:line="360" w:lineRule="auto"/>
        <w:ind w:right="7737" w:firstLine="523"/>
        <w:contextualSpacing w:val="0"/>
        <w:jc w:val="both"/>
        <w:rPr>
          <w:sz w:val="24"/>
          <w:szCs w:val="24"/>
        </w:rPr>
      </w:pPr>
      <w:r w:rsidRPr="00FA4072">
        <w:rPr>
          <w:b/>
          <w:sz w:val="24"/>
          <w:szCs w:val="24"/>
        </w:rPr>
        <w:t>Henna Synonym:</w:t>
      </w:r>
      <w:r w:rsidRPr="00FA4072">
        <w:rPr>
          <w:b/>
          <w:spacing w:val="11"/>
          <w:sz w:val="24"/>
          <w:szCs w:val="24"/>
        </w:rPr>
        <w:t xml:space="preserve"> </w:t>
      </w:r>
      <w:r w:rsidRPr="00FA4072">
        <w:rPr>
          <w:spacing w:val="-5"/>
          <w:sz w:val="24"/>
          <w:szCs w:val="24"/>
        </w:rPr>
        <w:t>Mahendi.</w:t>
      </w:r>
    </w:p>
    <w:p w:rsidR="00484A21" w:rsidRPr="00FA4072" w:rsidRDefault="00484A21" w:rsidP="00484A21">
      <w:pPr>
        <w:pStyle w:val="BodyText"/>
        <w:spacing w:line="360" w:lineRule="auto"/>
        <w:jc w:val="both"/>
      </w:pPr>
      <w:r w:rsidRPr="00FA4072">
        <w:rPr>
          <w:b/>
        </w:rPr>
        <w:t xml:space="preserve">Source: </w:t>
      </w:r>
      <w:r w:rsidRPr="00FA4072">
        <w:t xml:space="preserve">It consists of fresh and dried leaves of </w:t>
      </w:r>
      <w:r w:rsidRPr="0020528B">
        <w:rPr>
          <w:i/>
          <w:iCs/>
        </w:rPr>
        <w:t>Lawsonia inermis</w:t>
      </w:r>
      <w:r w:rsidRPr="00FA4072">
        <w:t xml:space="preserve"> (</w:t>
      </w:r>
      <w:r w:rsidRPr="0020528B">
        <w:rPr>
          <w:i/>
          <w:iCs/>
        </w:rPr>
        <w:t>L. alba</w:t>
      </w:r>
      <w:r w:rsidRPr="00FA4072">
        <w:t xml:space="preserve">) Family: </w:t>
      </w:r>
      <w:r w:rsidRPr="0020528B">
        <w:rPr>
          <w:i/>
          <w:iCs/>
        </w:rPr>
        <w:t>Lythraceae</w:t>
      </w:r>
    </w:p>
    <w:p w:rsidR="00484A21" w:rsidRPr="00FA4072" w:rsidRDefault="00484A21" w:rsidP="00484A21">
      <w:pPr>
        <w:pStyle w:val="BodyText"/>
        <w:spacing w:line="360" w:lineRule="auto"/>
        <w:ind w:right="120"/>
        <w:jc w:val="both"/>
      </w:pPr>
      <w:r w:rsidRPr="00FA4072">
        <w:rPr>
          <w:b/>
        </w:rPr>
        <w:t xml:space="preserve">Constituents: </w:t>
      </w:r>
      <w:r w:rsidRPr="00FA4072">
        <w:t>Henna contains a soluble component known as Lawsone. It is responsible for the colour. It contains xanthones, tannins, flavonoids and coumarins. Chemically Lawsone is 2, 5-dihydroxy-1, 4- naphthoquinone</w:t>
      </w:r>
    </w:p>
    <w:p w:rsidR="00484A21" w:rsidRPr="00FA4072" w:rsidRDefault="00484A21" w:rsidP="00484A21">
      <w:pPr>
        <w:pStyle w:val="BodyText"/>
        <w:spacing w:before="211" w:line="360" w:lineRule="auto"/>
        <w:ind w:right="121"/>
        <w:jc w:val="both"/>
      </w:pPr>
      <w:r w:rsidRPr="00FA4072">
        <w:rPr>
          <w:b/>
        </w:rPr>
        <w:t xml:space="preserve">Uses: </w:t>
      </w:r>
      <w:r w:rsidRPr="00FA4072">
        <w:t xml:space="preserve">Henna </w:t>
      </w:r>
      <w:r w:rsidRPr="00FA4072">
        <w:rPr>
          <w:spacing w:val="-3"/>
        </w:rPr>
        <w:t xml:space="preserve">is </w:t>
      </w:r>
      <w:r w:rsidRPr="00FA4072">
        <w:t xml:space="preserve">widely used </w:t>
      </w:r>
      <w:r w:rsidRPr="00FA4072">
        <w:rPr>
          <w:spacing w:val="-3"/>
        </w:rPr>
        <w:t xml:space="preserve">in </w:t>
      </w:r>
      <w:r w:rsidRPr="00FA4072">
        <w:t xml:space="preserve">the cosmetic industry as dyeing agent .Used to </w:t>
      </w:r>
      <w:r w:rsidRPr="00FA4072">
        <w:rPr>
          <w:spacing w:val="-4"/>
        </w:rPr>
        <w:t xml:space="preserve">dye </w:t>
      </w:r>
      <w:r w:rsidRPr="00FA4072">
        <w:t xml:space="preserve">protein fiber in an orange shade, </w:t>
      </w:r>
      <w:r w:rsidRPr="00FA4072">
        <w:rPr>
          <w:spacing w:val="-3"/>
        </w:rPr>
        <w:t xml:space="preserve">in </w:t>
      </w:r>
      <w:r w:rsidRPr="00FA4072">
        <w:t xml:space="preserve">conjuction with dihydroxyacetone as a sunscreen agent. Henna </w:t>
      </w:r>
      <w:r w:rsidRPr="00FA4072">
        <w:rPr>
          <w:spacing w:val="-5"/>
        </w:rPr>
        <w:t xml:space="preserve">is </w:t>
      </w:r>
      <w:r w:rsidRPr="00FA4072">
        <w:t>worldwide known as cosmetic agent with anticarcinogenic, anti-inflammatory, analgesic and antipyretic properties.</w:t>
      </w:r>
    </w:p>
    <w:p w:rsidR="00484A21" w:rsidRPr="00FA4072" w:rsidRDefault="00484A21" w:rsidP="00484A21">
      <w:pPr>
        <w:pStyle w:val="Heading2"/>
        <w:numPr>
          <w:ilvl w:val="1"/>
          <w:numId w:val="6"/>
        </w:numPr>
        <w:tabs>
          <w:tab w:val="left" w:pos="826"/>
        </w:tabs>
        <w:spacing w:before="199" w:line="360" w:lineRule="auto"/>
        <w:ind w:left="825" w:hanging="246"/>
        <w:jc w:val="both"/>
      </w:pPr>
      <w:r w:rsidRPr="00FA4072">
        <w:t>Turmeric</w:t>
      </w:r>
    </w:p>
    <w:p w:rsidR="00484A21" w:rsidRPr="00FA4072" w:rsidRDefault="00484A21" w:rsidP="00484A21">
      <w:pPr>
        <w:spacing w:line="360" w:lineRule="auto"/>
        <w:ind w:left="580"/>
        <w:jc w:val="both"/>
        <w:rPr>
          <w:sz w:val="24"/>
          <w:szCs w:val="24"/>
        </w:rPr>
      </w:pPr>
      <w:r w:rsidRPr="00FA4072">
        <w:rPr>
          <w:b/>
          <w:sz w:val="24"/>
          <w:szCs w:val="24"/>
        </w:rPr>
        <w:t xml:space="preserve">Synonym: </w:t>
      </w:r>
      <w:r w:rsidRPr="00FA4072">
        <w:rPr>
          <w:sz w:val="24"/>
          <w:szCs w:val="24"/>
        </w:rPr>
        <w:t>Haldi, Indian saffron.</w:t>
      </w:r>
    </w:p>
    <w:p w:rsidR="00484A21" w:rsidRPr="00FA4072" w:rsidRDefault="00484A21" w:rsidP="00484A21">
      <w:pPr>
        <w:pStyle w:val="BodyText"/>
        <w:spacing w:before="74" w:line="360" w:lineRule="auto"/>
        <w:ind w:right="123"/>
        <w:jc w:val="both"/>
      </w:pPr>
      <w:r w:rsidRPr="00FA4072">
        <w:rPr>
          <w:b/>
        </w:rPr>
        <w:t xml:space="preserve">Source: </w:t>
      </w:r>
      <w:r w:rsidRPr="00FA4072">
        <w:t xml:space="preserve">It consists of dried, as well as fresh of the rhizomes of plant </w:t>
      </w:r>
      <w:r w:rsidRPr="0020528B">
        <w:rPr>
          <w:i/>
          <w:iCs/>
        </w:rPr>
        <w:t>Curcuma longa</w:t>
      </w:r>
      <w:r w:rsidRPr="00FA4072">
        <w:t xml:space="preserve"> </w:t>
      </w:r>
    </w:p>
    <w:p w:rsidR="00484A21" w:rsidRPr="00FA4072" w:rsidRDefault="00484A21" w:rsidP="00484A21">
      <w:pPr>
        <w:pStyle w:val="BodyText"/>
        <w:spacing w:before="74" w:line="360" w:lineRule="auto"/>
        <w:ind w:right="123"/>
        <w:jc w:val="both"/>
      </w:pPr>
      <w:r w:rsidRPr="00FA4072">
        <w:t xml:space="preserve">Family: </w:t>
      </w:r>
      <w:r w:rsidRPr="0020528B">
        <w:rPr>
          <w:i/>
          <w:iCs/>
        </w:rPr>
        <w:t>Zingiberaceae.</w:t>
      </w:r>
    </w:p>
    <w:p w:rsidR="00484A21" w:rsidRPr="00FA4072" w:rsidRDefault="00484A21" w:rsidP="00484A21">
      <w:pPr>
        <w:pStyle w:val="BodyText"/>
        <w:spacing w:before="211" w:line="360" w:lineRule="auto"/>
        <w:ind w:right="120"/>
        <w:jc w:val="both"/>
      </w:pPr>
      <w:r w:rsidRPr="00FA4072">
        <w:rPr>
          <w:b/>
        </w:rPr>
        <w:t xml:space="preserve">Constituents: </w:t>
      </w:r>
      <w:r w:rsidRPr="00FA4072">
        <w:t xml:space="preserve">5% volatile oils resin &amp; diaryl heptanoid yellow colouring substance called as Curcuminoids. Curcuminoids contain Curcumin, desmethoxy curcumin and bisdesmethoxy curcumin. </w:t>
      </w:r>
    </w:p>
    <w:p w:rsidR="00484A21" w:rsidRPr="00FA4072" w:rsidRDefault="00484A21" w:rsidP="00484A21">
      <w:pPr>
        <w:pStyle w:val="BodyText"/>
        <w:spacing w:before="211" w:line="360" w:lineRule="auto"/>
        <w:ind w:right="123"/>
        <w:jc w:val="both"/>
      </w:pPr>
      <w:r w:rsidRPr="00FA4072">
        <w:rPr>
          <w:b/>
        </w:rPr>
        <w:lastRenderedPageBreak/>
        <w:t xml:space="preserve">Use: </w:t>
      </w:r>
      <w:r w:rsidRPr="00FA4072">
        <w:rPr>
          <w:spacing w:val="-3"/>
        </w:rPr>
        <w:t xml:space="preserve">As </w:t>
      </w:r>
      <w:r w:rsidRPr="00FA4072">
        <w:t xml:space="preserve">a colorant </w:t>
      </w:r>
      <w:r w:rsidRPr="00FA4072">
        <w:rPr>
          <w:spacing w:val="-3"/>
        </w:rPr>
        <w:t xml:space="preserve">in </w:t>
      </w:r>
      <w:r w:rsidRPr="00FA4072">
        <w:t xml:space="preserve">various pharmaceutical dosage forms, cosmetics and food products. It </w:t>
      </w:r>
      <w:r w:rsidRPr="00FA4072">
        <w:rPr>
          <w:spacing w:val="-3"/>
        </w:rPr>
        <w:t xml:space="preserve">is </w:t>
      </w:r>
      <w:r w:rsidRPr="00FA4072">
        <w:t>one of the constituent of curry powder.</w:t>
      </w:r>
    </w:p>
    <w:p w:rsidR="00516581" w:rsidRPr="00FA4072" w:rsidRDefault="00516581" w:rsidP="00516581">
      <w:pPr>
        <w:pStyle w:val="Heading1"/>
        <w:numPr>
          <w:ilvl w:val="0"/>
          <w:numId w:val="7"/>
        </w:numPr>
        <w:tabs>
          <w:tab w:val="left" w:pos="653"/>
        </w:tabs>
        <w:spacing w:line="360" w:lineRule="auto"/>
        <w:ind w:left="652" w:hanging="361"/>
        <w:jc w:val="both"/>
        <w:rPr>
          <w:sz w:val="24"/>
          <w:szCs w:val="24"/>
        </w:rPr>
      </w:pPr>
      <w:r w:rsidRPr="00FA4072">
        <w:rPr>
          <w:sz w:val="24"/>
          <w:szCs w:val="24"/>
        </w:rPr>
        <w:t>Natural sweeteners</w:t>
      </w:r>
    </w:p>
    <w:p w:rsidR="00516581" w:rsidRPr="00FA4072" w:rsidRDefault="00516581" w:rsidP="00516581">
      <w:pPr>
        <w:pStyle w:val="BodyText"/>
        <w:spacing w:before="243" w:line="360" w:lineRule="auto"/>
        <w:ind w:right="124"/>
        <w:jc w:val="both"/>
      </w:pPr>
      <w:r w:rsidRPr="00FA4072">
        <w:t>These are the substances which are added to drug formulation to mask bitter taste &amp; can be used by diabetic patients also.</w:t>
      </w:r>
    </w:p>
    <w:p w:rsidR="00516581" w:rsidRPr="00FA4072" w:rsidRDefault="00516581" w:rsidP="00516581">
      <w:pPr>
        <w:pStyle w:val="BodyText"/>
        <w:spacing w:before="201" w:line="360" w:lineRule="auto"/>
        <w:ind w:right="134" w:firstLine="62"/>
        <w:jc w:val="both"/>
      </w:pPr>
      <w:r w:rsidRPr="00FA4072">
        <w:t>Natural sweetening agents are preferred over synthetic sweetening agents since they do not have any adverse effect on health.</w:t>
      </w:r>
    </w:p>
    <w:p w:rsidR="00516581" w:rsidRPr="00FA4072" w:rsidRDefault="00516581" w:rsidP="00516581">
      <w:pPr>
        <w:pStyle w:val="BodyText"/>
        <w:spacing w:before="207" w:line="360" w:lineRule="auto"/>
        <w:jc w:val="both"/>
      </w:pPr>
      <w:r w:rsidRPr="00FA4072">
        <w:t>Two types of sweeteners are available: 1. Natural sweeteners of plant</w:t>
      </w:r>
      <w:r w:rsidRPr="00FA4072">
        <w:rPr>
          <w:spacing w:val="-31"/>
        </w:rPr>
        <w:t xml:space="preserve"> </w:t>
      </w:r>
      <w:r w:rsidRPr="00FA4072">
        <w:t>origin</w:t>
      </w:r>
    </w:p>
    <w:p w:rsidR="00516581" w:rsidRPr="00FA4072" w:rsidRDefault="00516581" w:rsidP="00516581">
      <w:pPr>
        <w:pStyle w:val="BodyText"/>
        <w:spacing w:before="1" w:line="360" w:lineRule="auto"/>
        <w:ind w:left="0"/>
        <w:jc w:val="both"/>
      </w:pPr>
    </w:p>
    <w:p w:rsidR="00516581" w:rsidRPr="00FA4072" w:rsidRDefault="00516581" w:rsidP="00516581">
      <w:pPr>
        <w:pStyle w:val="BodyText"/>
        <w:spacing w:line="360" w:lineRule="auto"/>
        <w:ind w:left="4066"/>
        <w:jc w:val="both"/>
      </w:pPr>
      <w:r w:rsidRPr="00FA4072">
        <w:rPr>
          <w:spacing w:val="-3"/>
        </w:rPr>
        <w:t xml:space="preserve">2. </w:t>
      </w:r>
      <w:r w:rsidRPr="00FA4072">
        <w:t>Artificial or synthetic</w:t>
      </w:r>
      <w:r w:rsidRPr="00FA4072">
        <w:rPr>
          <w:spacing w:val="-20"/>
        </w:rPr>
        <w:t xml:space="preserve"> </w:t>
      </w:r>
      <w:r w:rsidRPr="00FA4072">
        <w:t>sweeteners.</w:t>
      </w:r>
    </w:p>
    <w:p w:rsidR="00516581" w:rsidRPr="00FA4072" w:rsidRDefault="00516581" w:rsidP="00516581">
      <w:pPr>
        <w:pStyle w:val="BodyText"/>
        <w:spacing w:before="3" w:line="360" w:lineRule="auto"/>
        <w:ind w:left="0"/>
        <w:jc w:val="both"/>
      </w:pPr>
    </w:p>
    <w:p w:rsidR="00516581" w:rsidRPr="00FA4072" w:rsidRDefault="00516581" w:rsidP="00516581">
      <w:pPr>
        <w:pStyle w:val="Heading2"/>
        <w:spacing w:before="90" w:line="360" w:lineRule="auto"/>
        <w:jc w:val="both"/>
        <w:rPr>
          <w:b w:val="0"/>
        </w:rPr>
      </w:pPr>
      <w:r w:rsidRPr="00FA4072">
        <w:t>Natural sweeteners of plant origin</w:t>
      </w:r>
      <w:r w:rsidRPr="00FA4072">
        <w:rPr>
          <w:b w:val="0"/>
        </w:rPr>
        <w:t>:</w:t>
      </w:r>
    </w:p>
    <w:p w:rsidR="00516581" w:rsidRPr="00FA4072" w:rsidRDefault="00516581" w:rsidP="00516581">
      <w:pPr>
        <w:pStyle w:val="BodyText"/>
        <w:spacing w:before="6" w:line="360" w:lineRule="auto"/>
        <w:ind w:left="0"/>
        <w:jc w:val="both"/>
      </w:pPr>
    </w:p>
    <w:p w:rsidR="00516581" w:rsidRPr="00FA4072" w:rsidRDefault="00516581" w:rsidP="00516581">
      <w:pPr>
        <w:pStyle w:val="BodyText"/>
        <w:spacing w:before="74" w:line="360" w:lineRule="auto"/>
        <w:ind w:left="0" w:right="123" w:firstLine="220"/>
        <w:jc w:val="both"/>
      </w:pPr>
      <w:r w:rsidRPr="00FA4072">
        <w:t xml:space="preserve">Natural sweeteners are sacharide &amp; non-saccharide type. </w:t>
      </w:r>
    </w:p>
    <w:p w:rsidR="00516581" w:rsidRPr="00FA4072" w:rsidRDefault="00516581" w:rsidP="00516581">
      <w:pPr>
        <w:pStyle w:val="BodyText"/>
        <w:spacing w:before="74" w:line="360" w:lineRule="auto"/>
        <w:ind w:left="0" w:right="123" w:firstLine="220"/>
        <w:jc w:val="both"/>
      </w:pPr>
      <w:r w:rsidRPr="00FA4072">
        <w:t xml:space="preserve"> Non-saccharide sweeteners are of various types such</w:t>
      </w:r>
      <w:r w:rsidRPr="00FA4072">
        <w:rPr>
          <w:spacing w:val="-24"/>
        </w:rPr>
        <w:t xml:space="preserve"> </w:t>
      </w:r>
      <w:r w:rsidRPr="00FA4072">
        <w:t>as</w:t>
      </w:r>
    </w:p>
    <w:p w:rsidR="00516581" w:rsidRPr="00FA4072" w:rsidRDefault="00516581" w:rsidP="00516581">
      <w:pPr>
        <w:pStyle w:val="ListParagraph"/>
        <w:widowControl w:val="0"/>
        <w:numPr>
          <w:ilvl w:val="0"/>
          <w:numId w:val="5"/>
        </w:numPr>
        <w:tabs>
          <w:tab w:val="left" w:pos="716"/>
        </w:tabs>
        <w:autoSpaceDE w:val="0"/>
        <w:autoSpaceDN w:val="0"/>
        <w:spacing w:before="206" w:after="0" w:line="360" w:lineRule="auto"/>
        <w:contextualSpacing w:val="0"/>
        <w:jc w:val="both"/>
        <w:rPr>
          <w:sz w:val="24"/>
          <w:szCs w:val="24"/>
        </w:rPr>
      </w:pPr>
      <w:r w:rsidRPr="00FA4072">
        <w:rPr>
          <w:sz w:val="24"/>
          <w:szCs w:val="24"/>
        </w:rPr>
        <w:t>Terpenoids</w:t>
      </w:r>
    </w:p>
    <w:p w:rsidR="00516581" w:rsidRPr="00FA4072" w:rsidRDefault="00516581" w:rsidP="00516581">
      <w:pPr>
        <w:pStyle w:val="BodyText"/>
        <w:spacing w:before="2" w:line="360" w:lineRule="auto"/>
        <w:ind w:left="0"/>
        <w:jc w:val="both"/>
      </w:pPr>
    </w:p>
    <w:p w:rsidR="00516581" w:rsidRPr="00FA4072" w:rsidRDefault="00516581" w:rsidP="00516581">
      <w:pPr>
        <w:pStyle w:val="ListParagraph"/>
        <w:widowControl w:val="0"/>
        <w:numPr>
          <w:ilvl w:val="0"/>
          <w:numId w:val="5"/>
        </w:numPr>
        <w:tabs>
          <w:tab w:val="left" w:pos="730"/>
        </w:tabs>
        <w:autoSpaceDE w:val="0"/>
        <w:autoSpaceDN w:val="0"/>
        <w:spacing w:after="0" w:line="360" w:lineRule="auto"/>
        <w:ind w:left="729" w:hanging="241"/>
        <w:contextualSpacing w:val="0"/>
        <w:jc w:val="both"/>
        <w:rPr>
          <w:sz w:val="24"/>
          <w:szCs w:val="24"/>
        </w:rPr>
      </w:pPr>
      <w:r w:rsidRPr="00FA4072">
        <w:rPr>
          <w:sz w:val="24"/>
          <w:szCs w:val="24"/>
        </w:rPr>
        <w:t>Steroidal</w:t>
      </w:r>
      <w:r w:rsidRPr="00FA4072">
        <w:rPr>
          <w:spacing w:val="-7"/>
          <w:sz w:val="24"/>
          <w:szCs w:val="24"/>
        </w:rPr>
        <w:t xml:space="preserve"> </w:t>
      </w:r>
      <w:r w:rsidRPr="00FA4072">
        <w:rPr>
          <w:sz w:val="24"/>
          <w:szCs w:val="24"/>
        </w:rPr>
        <w:t>saponins</w:t>
      </w:r>
    </w:p>
    <w:p w:rsidR="00516581" w:rsidRPr="00FA4072" w:rsidRDefault="00516581" w:rsidP="00516581">
      <w:pPr>
        <w:pStyle w:val="BodyText"/>
        <w:spacing w:before="7" w:line="360" w:lineRule="auto"/>
        <w:ind w:left="0"/>
        <w:jc w:val="both"/>
      </w:pPr>
    </w:p>
    <w:p w:rsidR="00516581" w:rsidRPr="00FA4072" w:rsidRDefault="00516581" w:rsidP="00516581">
      <w:pPr>
        <w:pStyle w:val="ListParagraph"/>
        <w:widowControl w:val="0"/>
        <w:numPr>
          <w:ilvl w:val="0"/>
          <w:numId w:val="5"/>
        </w:numPr>
        <w:tabs>
          <w:tab w:val="left" w:pos="716"/>
        </w:tabs>
        <w:autoSpaceDE w:val="0"/>
        <w:autoSpaceDN w:val="0"/>
        <w:spacing w:before="1" w:after="0" w:line="360" w:lineRule="auto"/>
        <w:contextualSpacing w:val="0"/>
        <w:jc w:val="both"/>
        <w:rPr>
          <w:sz w:val="24"/>
          <w:szCs w:val="24"/>
        </w:rPr>
      </w:pPr>
      <w:r w:rsidRPr="00FA4072">
        <w:rPr>
          <w:sz w:val="24"/>
          <w:szCs w:val="24"/>
        </w:rPr>
        <w:t>Dihydroisocoumarins</w:t>
      </w:r>
    </w:p>
    <w:p w:rsidR="00516581" w:rsidRPr="00FA4072" w:rsidRDefault="00516581" w:rsidP="00516581">
      <w:pPr>
        <w:pStyle w:val="BodyText"/>
        <w:spacing w:line="360" w:lineRule="auto"/>
        <w:ind w:left="0"/>
        <w:jc w:val="both"/>
      </w:pPr>
    </w:p>
    <w:p w:rsidR="00516581" w:rsidRPr="00FA4072" w:rsidRDefault="00516581" w:rsidP="00516581">
      <w:pPr>
        <w:pStyle w:val="ListParagraph"/>
        <w:widowControl w:val="0"/>
        <w:numPr>
          <w:ilvl w:val="0"/>
          <w:numId w:val="5"/>
        </w:numPr>
        <w:tabs>
          <w:tab w:val="left" w:pos="729"/>
        </w:tabs>
        <w:autoSpaceDE w:val="0"/>
        <w:autoSpaceDN w:val="0"/>
        <w:spacing w:after="0" w:line="360" w:lineRule="auto"/>
        <w:ind w:left="728" w:hanging="240"/>
        <w:contextualSpacing w:val="0"/>
        <w:jc w:val="both"/>
        <w:rPr>
          <w:sz w:val="24"/>
          <w:szCs w:val="24"/>
        </w:rPr>
      </w:pPr>
      <w:r w:rsidRPr="00FA4072">
        <w:rPr>
          <w:sz w:val="24"/>
          <w:szCs w:val="24"/>
        </w:rPr>
        <w:t>Dihydrochalcones</w:t>
      </w:r>
    </w:p>
    <w:p w:rsidR="00516581" w:rsidRPr="00FA4072" w:rsidRDefault="00516581" w:rsidP="00516581">
      <w:pPr>
        <w:pStyle w:val="BodyText"/>
        <w:spacing w:before="2" w:line="360" w:lineRule="auto"/>
        <w:ind w:left="0"/>
        <w:jc w:val="both"/>
      </w:pPr>
    </w:p>
    <w:p w:rsidR="00516581" w:rsidRPr="00FA4072" w:rsidRDefault="00516581" w:rsidP="00516581">
      <w:pPr>
        <w:pStyle w:val="ListParagraph"/>
        <w:widowControl w:val="0"/>
        <w:numPr>
          <w:ilvl w:val="0"/>
          <w:numId w:val="5"/>
        </w:numPr>
        <w:tabs>
          <w:tab w:val="left" w:pos="715"/>
        </w:tabs>
        <w:autoSpaceDE w:val="0"/>
        <w:autoSpaceDN w:val="0"/>
        <w:spacing w:after="0" w:line="360" w:lineRule="auto"/>
        <w:ind w:left="714" w:hanging="226"/>
        <w:contextualSpacing w:val="0"/>
        <w:jc w:val="both"/>
        <w:rPr>
          <w:sz w:val="24"/>
          <w:szCs w:val="24"/>
        </w:rPr>
      </w:pPr>
      <w:r w:rsidRPr="00FA4072">
        <w:rPr>
          <w:sz w:val="24"/>
          <w:szCs w:val="24"/>
        </w:rPr>
        <w:t>Proteins,</w:t>
      </w:r>
      <w:r w:rsidRPr="00FA4072">
        <w:rPr>
          <w:spacing w:val="3"/>
          <w:sz w:val="24"/>
          <w:szCs w:val="24"/>
        </w:rPr>
        <w:t xml:space="preserve"> </w:t>
      </w:r>
      <w:r w:rsidRPr="00FA4072">
        <w:rPr>
          <w:sz w:val="24"/>
          <w:szCs w:val="24"/>
        </w:rPr>
        <w:t>polyols,</w:t>
      </w:r>
    </w:p>
    <w:p w:rsidR="00484A21" w:rsidRPr="00FA4072" w:rsidRDefault="00484A21" w:rsidP="00484A21">
      <w:pPr>
        <w:spacing w:line="360" w:lineRule="auto"/>
        <w:ind w:left="580"/>
        <w:jc w:val="both"/>
        <w:rPr>
          <w:sz w:val="24"/>
          <w:szCs w:val="24"/>
        </w:rPr>
        <w:sectPr w:rsidR="00484A21" w:rsidRPr="00FA4072">
          <w:headerReference w:type="even" r:id="rId7"/>
          <w:headerReference w:type="default" r:id="rId8"/>
          <w:footerReference w:type="even" r:id="rId9"/>
          <w:footerReference w:type="default" r:id="rId10"/>
          <w:headerReference w:type="first" r:id="rId11"/>
          <w:footerReference w:type="first" r:id="rId12"/>
          <w:pgSz w:w="11910" w:h="16840"/>
          <w:pgMar w:top="1340" w:right="720" w:bottom="280" w:left="1220" w:header="720" w:footer="720" w:gutter="0"/>
          <w:cols w:space="720"/>
        </w:sectPr>
      </w:pPr>
    </w:p>
    <w:p w:rsidR="00484A21" w:rsidRPr="00FA4072" w:rsidRDefault="00484A21" w:rsidP="00484A21">
      <w:pPr>
        <w:pStyle w:val="BodyText"/>
        <w:spacing w:before="5" w:line="360" w:lineRule="auto"/>
        <w:ind w:left="0"/>
        <w:jc w:val="both"/>
      </w:pPr>
    </w:p>
    <w:p w:rsidR="00484A21" w:rsidRPr="00FA4072" w:rsidRDefault="00484A21" w:rsidP="00484A21">
      <w:pPr>
        <w:pStyle w:val="Heading2"/>
        <w:numPr>
          <w:ilvl w:val="0"/>
          <w:numId w:val="4"/>
        </w:numPr>
        <w:tabs>
          <w:tab w:val="left" w:pos="466"/>
        </w:tabs>
        <w:spacing w:before="206" w:line="360" w:lineRule="auto"/>
        <w:ind w:hanging="246"/>
        <w:jc w:val="both"/>
      </w:pPr>
      <w:r w:rsidRPr="00FA4072">
        <w:t>Stevia</w:t>
      </w:r>
    </w:p>
    <w:p w:rsidR="00484A21" w:rsidRPr="00FA4072" w:rsidRDefault="00484A21" w:rsidP="00484A21">
      <w:pPr>
        <w:pStyle w:val="BodyText"/>
        <w:spacing w:before="8" w:line="360" w:lineRule="auto"/>
        <w:ind w:left="0"/>
        <w:jc w:val="both"/>
        <w:rPr>
          <w:b/>
        </w:rPr>
      </w:pPr>
    </w:p>
    <w:p w:rsidR="00484A21" w:rsidRPr="00FA4072" w:rsidRDefault="00484A21" w:rsidP="00484A21">
      <w:pPr>
        <w:spacing w:line="360" w:lineRule="auto"/>
        <w:ind w:left="220"/>
        <w:jc w:val="both"/>
        <w:rPr>
          <w:sz w:val="24"/>
          <w:szCs w:val="24"/>
        </w:rPr>
      </w:pPr>
      <w:r w:rsidRPr="00FA4072">
        <w:rPr>
          <w:b/>
          <w:sz w:val="24"/>
          <w:szCs w:val="24"/>
        </w:rPr>
        <w:t xml:space="preserve">Synonym: </w:t>
      </w:r>
      <w:r w:rsidRPr="00FA4072">
        <w:rPr>
          <w:sz w:val="24"/>
          <w:szCs w:val="24"/>
        </w:rPr>
        <w:t>honey leaf, sugar leaf</w:t>
      </w:r>
    </w:p>
    <w:p w:rsidR="00484A21" w:rsidRPr="00FA4072" w:rsidRDefault="00484A21" w:rsidP="00484A21">
      <w:pPr>
        <w:pStyle w:val="BodyText"/>
        <w:spacing w:before="1" w:line="360" w:lineRule="auto"/>
        <w:ind w:left="0"/>
        <w:jc w:val="both"/>
      </w:pPr>
    </w:p>
    <w:p w:rsidR="00484A21" w:rsidRPr="00FA4072" w:rsidRDefault="00484A21" w:rsidP="00484A21">
      <w:pPr>
        <w:pStyle w:val="BodyText"/>
        <w:spacing w:line="360" w:lineRule="auto"/>
        <w:ind w:left="282"/>
        <w:jc w:val="both"/>
      </w:pPr>
      <w:r w:rsidRPr="00FA4072">
        <w:rPr>
          <w:b/>
        </w:rPr>
        <w:t xml:space="preserve">Source: </w:t>
      </w:r>
      <w:r w:rsidRPr="00FA4072">
        <w:t>The dried leaves of the plant “</w:t>
      </w:r>
      <w:r w:rsidRPr="0020528B">
        <w:rPr>
          <w:i/>
          <w:iCs/>
        </w:rPr>
        <w:t>Stevia rebaudiana</w:t>
      </w:r>
      <w:r w:rsidRPr="00FA4072">
        <w:t xml:space="preserve">” Family: </w:t>
      </w:r>
      <w:r w:rsidRPr="0020528B">
        <w:rPr>
          <w:i/>
          <w:iCs/>
        </w:rPr>
        <w:t>Compositae.</w:t>
      </w:r>
    </w:p>
    <w:p w:rsidR="00484A21" w:rsidRPr="00FA4072" w:rsidRDefault="00484A21" w:rsidP="00484A21">
      <w:pPr>
        <w:pStyle w:val="BodyText"/>
        <w:spacing w:before="6" w:line="360" w:lineRule="auto"/>
        <w:ind w:left="0"/>
        <w:jc w:val="both"/>
      </w:pPr>
    </w:p>
    <w:p w:rsidR="00484A21" w:rsidRPr="00FA4072" w:rsidRDefault="00484A21" w:rsidP="00484A21">
      <w:pPr>
        <w:pStyle w:val="BodyText"/>
        <w:spacing w:line="360" w:lineRule="auto"/>
        <w:ind w:right="121"/>
        <w:jc w:val="both"/>
      </w:pPr>
      <w:r w:rsidRPr="00FA4072">
        <w:t>C.C: Two compounds isolated and purified from aqueous extract are stevioside and rebaudioside A. Stevioside is 160-170 times sweeter than sucrose.</w:t>
      </w:r>
    </w:p>
    <w:p w:rsidR="00484A21" w:rsidRPr="00FA4072" w:rsidRDefault="00484A21" w:rsidP="00484A21">
      <w:pPr>
        <w:pStyle w:val="BodyText"/>
        <w:spacing w:before="212" w:line="360" w:lineRule="auto"/>
        <w:ind w:right="125"/>
        <w:jc w:val="both"/>
      </w:pPr>
      <w:r w:rsidRPr="00FA4072">
        <w:t>Use: Natural calorie free sweetener in liquid or solid foods, beverages. Stevioside, the more important product, is used as table top sweetener, in confectionaries, soft drinks and fruit products.</w:t>
      </w:r>
    </w:p>
    <w:p w:rsidR="00484A21" w:rsidRDefault="00484A21" w:rsidP="00484A21">
      <w:pPr>
        <w:pStyle w:val="BodyText"/>
        <w:spacing w:line="360" w:lineRule="auto"/>
        <w:jc w:val="both"/>
      </w:pPr>
    </w:p>
    <w:p w:rsidR="00484A21" w:rsidRPr="00FA4072" w:rsidRDefault="00484A21" w:rsidP="00484A21">
      <w:pPr>
        <w:pStyle w:val="Heading2"/>
        <w:numPr>
          <w:ilvl w:val="0"/>
          <w:numId w:val="4"/>
        </w:numPr>
        <w:tabs>
          <w:tab w:val="left" w:pos="466"/>
        </w:tabs>
        <w:spacing w:line="360" w:lineRule="auto"/>
        <w:ind w:hanging="246"/>
        <w:jc w:val="both"/>
      </w:pPr>
      <w:r w:rsidRPr="00FA4072">
        <w:t>Neohesperidin</w:t>
      </w:r>
      <w:r w:rsidRPr="00FA4072">
        <w:rPr>
          <w:spacing w:val="2"/>
        </w:rPr>
        <w:t xml:space="preserve"> </w:t>
      </w:r>
      <w:r w:rsidRPr="00FA4072">
        <w:t>dihydrochalcone</w:t>
      </w:r>
    </w:p>
    <w:p w:rsidR="00484A21" w:rsidRPr="00FA4072" w:rsidRDefault="00484A21" w:rsidP="00484A21">
      <w:pPr>
        <w:pStyle w:val="BodyText"/>
        <w:spacing w:before="2" w:line="360" w:lineRule="auto"/>
        <w:ind w:left="0"/>
        <w:jc w:val="both"/>
        <w:rPr>
          <w:b/>
        </w:rPr>
      </w:pPr>
    </w:p>
    <w:p w:rsidR="00484A21" w:rsidRPr="00FA4072" w:rsidRDefault="00484A21" w:rsidP="00484A21">
      <w:pPr>
        <w:pStyle w:val="BodyText"/>
        <w:spacing w:line="360" w:lineRule="auto"/>
        <w:ind w:left="282"/>
        <w:jc w:val="both"/>
      </w:pPr>
      <w:r w:rsidRPr="00FA4072">
        <w:t>Source: It is obtained from</w:t>
      </w:r>
      <w:r w:rsidRPr="00FA4072">
        <w:rPr>
          <w:spacing w:val="-3"/>
        </w:rPr>
        <w:t xml:space="preserve"> </w:t>
      </w:r>
      <w:r w:rsidRPr="00FA4072">
        <w:t xml:space="preserve">bitter orange </w:t>
      </w:r>
      <w:r w:rsidRPr="0020528B">
        <w:rPr>
          <w:i/>
          <w:iCs/>
        </w:rPr>
        <w:t>Citrus aurantium variety amara</w:t>
      </w:r>
    </w:p>
    <w:p w:rsidR="00484A21" w:rsidRPr="00FA4072" w:rsidRDefault="00484A21" w:rsidP="00484A21">
      <w:pPr>
        <w:pStyle w:val="BodyText"/>
        <w:spacing w:line="360" w:lineRule="auto"/>
        <w:ind w:left="282"/>
        <w:jc w:val="both"/>
      </w:pPr>
      <w:r w:rsidRPr="00FA4072">
        <w:rPr>
          <w:spacing w:val="51"/>
        </w:rPr>
        <w:t xml:space="preserve"> </w:t>
      </w:r>
      <w:r w:rsidRPr="00FA4072">
        <w:t xml:space="preserve">Family: </w:t>
      </w:r>
      <w:r w:rsidRPr="0020528B">
        <w:rPr>
          <w:i/>
          <w:iCs/>
        </w:rPr>
        <w:t>Rutaceae</w:t>
      </w:r>
      <w:r w:rsidRPr="00FA4072">
        <w:t xml:space="preserve"> .</w:t>
      </w:r>
    </w:p>
    <w:p w:rsidR="00484A21" w:rsidRPr="00FA4072" w:rsidRDefault="00484A21" w:rsidP="00484A21">
      <w:pPr>
        <w:pStyle w:val="BodyText"/>
        <w:spacing w:before="1" w:line="360" w:lineRule="auto"/>
        <w:ind w:right="131"/>
        <w:jc w:val="both"/>
      </w:pPr>
      <w:r w:rsidRPr="00FA4072">
        <w:t>It is</w:t>
      </w:r>
      <w:r w:rsidRPr="00FA4072">
        <w:rPr>
          <w:spacing w:val="-3"/>
        </w:rPr>
        <w:t xml:space="preserve"> </w:t>
      </w:r>
      <w:r w:rsidRPr="00FA4072">
        <w:t xml:space="preserve">obtained by hydration of neohesperidin under alkaline conditions. It </w:t>
      </w:r>
      <w:r w:rsidRPr="00FA4072">
        <w:rPr>
          <w:spacing w:val="-5"/>
        </w:rPr>
        <w:t xml:space="preserve">is </w:t>
      </w:r>
      <w:r w:rsidRPr="00FA4072">
        <w:t xml:space="preserve">also processed from naringin present </w:t>
      </w:r>
      <w:r w:rsidRPr="00FA4072">
        <w:rPr>
          <w:spacing w:val="-3"/>
        </w:rPr>
        <w:t xml:space="preserve">in the </w:t>
      </w:r>
      <w:r w:rsidRPr="00FA4072">
        <w:t>peels of other Citrus species. It is about 330 times sweeter than</w:t>
      </w:r>
      <w:r w:rsidRPr="00FA4072">
        <w:rPr>
          <w:spacing w:val="-7"/>
        </w:rPr>
        <w:t xml:space="preserve"> </w:t>
      </w:r>
      <w:r w:rsidRPr="00FA4072">
        <w:t>sucrose.</w:t>
      </w:r>
    </w:p>
    <w:p w:rsidR="00484A21" w:rsidRPr="00FA4072" w:rsidRDefault="00484A21" w:rsidP="00484A21">
      <w:pPr>
        <w:pStyle w:val="BodyText"/>
        <w:spacing w:before="74" w:line="360" w:lineRule="auto"/>
        <w:ind w:right="126" w:firstLine="62"/>
        <w:jc w:val="both"/>
      </w:pPr>
      <w:r w:rsidRPr="00FA4072">
        <w:rPr>
          <w:b/>
        </w:rPr>
        <w:t xml:space="preserve">Uses: </w:t>
      </w:r>
      <w:r w:rsidRPr="00FA4072">
        <w:t>It is used in confectionery products, chewing gum, in beverages and dairy products. In addition to sweetness, it has flavour enhancing properties in a variety of foods and other products.</w:t>
      </w:r>
    </w:p>
    <w:p w:rsidR="00484A21" w:rsidRPr="00FA4072" w:rsidRDefault="00484A21" w:rsidP="00484A21">
      <w:pPr>
        <w:pStyle w:val="BodyText"/>
        <w:spacing w:before="7" w:line="360" w:lineRule="auto"/>
        <w:ind w:left="0"/>
        <w:jc w:val="both"/>
      </w:pPr>
    </w:p>
    <w:p w:rsidR="00484A21" w:rsidRPr="00FA4072" w:rsidRDefault="00484A21" w:rsidP="00484A21">
      <w:pPr>
        <w:pStyle w:val="Heading1"/>
        <w:numPr>
          <w:ilvl w:val="0"/>
          <w:numId w:val="7"/>
        </w:numPr>
        <w:tabs>
          <w:tab w:val="left" w:pos="932"/>
        </w:tabs>
        <w:spacing w:line="360" w:lineRule="auto"/>
        <w:ind w:left="931" w:hanging="568"/>
        <w:jc w:val="both"/>
        <w:rPr>
          <w:sz w:val="24"/>
          <w:szCs w:val="24"/>
        </w:rPr>
      </w:pPr>
      <w:r w:rsidRPr="00FA4072">
        <w:rPr>
          <w:sz w:val="24"/>
          <w:szCs w:val="24"/>
        </w:rPr>
        <w:t>Natural Binding</w:t>
      </w:r>
      <w:r w:rsidRPr="00FA4072">
        <w:rPr>
          <w:spacing w:val="1"/>
          <w:sz w:val="24"/>
          <w:szCs w:val="24"/>
        </w:rPr>
        <w:t xml:space="preserve"> </w:t>
      </w:r>
      <w:r w:rsidRPr="00FA4072">
        <w:rPr>
          <w:sz w:val="24"/>
          <w:szCs w:val="24"/>
        </w:rPr>
        <w:t>agents</w:t>
      </w:r>
    </w:p>
    <w:p w:rsidR="00484A21" w:rsidRPr="00FA4072" w:rsidRDefault="00484A21" w:rsidP="00484A21">
      <w:pPr>
        <w:pStyle w:val="BodyText"/>
        <w:spacing w:before="248" w:line="360" w:lineRule="auto"/>
        <w:ind w:right="135" w:firstLine="62"/>
        <w:jc w:val="both"/>
      </w:pPr>
      <w:r w:rsidRPr="00FA4072">
        <w:t xml:space="preserve">Binders are agents are used to impart cohesiveness to the granules. </w:t>
      </w:r>
      <w:r w:rsidRPr="00FA4072">
        <w:rPr>
          <w:spacing w:val="-3"/>
        </w:rPr>
        <w:t xml:space="preserve">This </w:t>
      </w:r>
      <w:r w:rsidRPr="00FA4072">
        <w:t>ensures the tablet remains intact after</w:t>
      </w:r>
      <w:r w:rsidRPr="00FA4072">
        <w:rPr>
          <w:spacing w:val="13"/>
        </w:rPr>
        <w:t xml:space="preserve"> </w:t>
      </w:r>
      <w:r w:rsidRPr="00FA4072">
        <w:t>compression.</w:t>
      </w:r>
    </w:p>
    <w:p w:rsidR="00484A21" w:rsidRPr="00FA4072" w:rsidRDefault="00484A21" w:rsidP="00484A21">
      <w:pPr>
        <w:pStyle w:val="ListParagraph"/>
        <w:widowControl w:val="0"/>
        <w:numPr>
          <w:ilvl w:val="0"/>
          <w:numId w:val="3"/>
        </w:numPr>
        <w:tabs>
          <w:tab w:val="left" w:pos="427"/>
        </w:tabs>
        <w:autoSpaceDE w:val="0"/>
        <w:autoSpaceDN w:val="0"/>
        <w:spacing w:before="200" w:after="0" w:line="360" w:lineRule="auto"/>
        <w:contextualSpacing w:val="0"/>
        <w:jc w:val="both"/>
        <w:rPr>
          <w:sz w:val="24"/>
          <w:szCs w:val="24"/>
        </w:rPr>
      </w:pPr>
      <w:r w:rsidRPr="00FA4072">
        <w:rPr>
          <w:sz w:val="24"/>
          <w:szCs w:val="24"/>
        </w:rPr>
        <w:t>E.g. starch, gelatin, acacia,</w:t>
      </w:r>
      <w:r w:rsidRPr="00FA4072">
        <w:rPr>
          <w:spacing w:val="27"/>
          <w:sz w:val="24"/>
          <w:szCs w:val="24"/>
        </w:rPr>
        <w:t xml:space="preserve"> </w:t>
      </w:r>
      <w:r w:rsidRPr="00FA4072">
        <w:rPr>
          <w:sz w:val="24"/>
          <w:szCs w:val="24"/>
        </w:rPr>
        <w:t>tragacanth</w:t>
      </w:r>
    </w:p>
    <w:p w:rsidR="00484A21" w:rsidRPr="00FA4072" w:rsidRDefault="00484A21" w:rsidP="00484A21">
      <w:pPr>
        <w:pStyle w:val="BodyText"/>
        <w:spacing w:before="1" w:line="360" w:lineRule="auto"/>
        <w:ind w:left="0"/>
        <w:jc w:val="both"/>
      </w:pPr>
    </w:p>
    <w:p w:rsidR="00484A21" w:rsidRPr="00FA4072" w:rsidRDefault="00484A21" w:rsidP="00484A21">
      <w:pPr>
        <w:pStyle w:val="Heading2"/>
        <w:spacing w:line="360" w:lineRule="auto"/>
        <w:jc w:val="both"/>
      </w:pPr>
      <w:r w:rsidRPr="00FA4072">
        <w:t>Acacia</w:t>
      </w:r>
    </w:p>
    <w:p w:rsidR="00484A21" w:rsidRPr="00FA4072" w:rsidRDefault="00484A21" w:rsidP="00484A21">
      <w:pPr>
        <w:pStyle w:val="BodyText"/>
        <w:spacing w:before="74" w:line="360" w:lineRule="auto"/>
        <w:jc w:val="both"/>
      </w:pPr>
      <w:r w:rsidRPr="00FA4072">
        <w:rPr>
          <w:b/>
        </w:rPr>
        <w:t xml:space="preserve">Source: </w:t>
      </w:r>
      <w:r w:rsidR="00A674B1" w:rsidRPr="00A674B1">
        <w:t xml:space="preserve">It is a </w:t>
      </w:r>
      <w:r w:rsidR="00A674B1" w:rsidRPr="00FA4072">
        <w:t>dried</w:t>
      </w:r>
      <w:r w:rsidRPr="00FA4072">
        <w:t xml:space="preserve"> gummy exudation from the stems and branches of </w:t>
      </w:r>
      <w:r w:rsidRPr="0020528B">
        <w:rPr>
          <w:i/>
          <w:iCs/>
        </w:rPr>
        <w:t>Acacia arabica</w:t>
      </w:r>
      <w:r w:rsidRPr="00FA4072">
        <w:t xml:space="preserve">, </w:t>
      </w:r>
      <w:r w:rsidRPr="0020528B">
        <w:rPr>
          <w:i/>
          <w:iCs/>
        </w:rPr>
        <w:t>A. senegal</w:t>
      </w:r>
      <w:r w:rsidRPr="00FA4072">
        <w:t xml:space="preserve"> etc, Family: </w:t>
      </w:r>
      <w:r w:rsidRPr="0020528B">
        <w:rPr>
          <w:i/>
          <w:iCs/>
        </w:rPr>
        <w:t>Leguminosae</w:t>
      </w:r>
    </w:p>
    <w:p w:rsidR="00484A21" w:rsidRPr="00FA4072" w:rsidRDefault="00484A21" w:rsidP="00484A21">
      <w:pPr>
        <w:spacing w:before="206" w:line="360" w:lineRule="auto"/>
        <w:ind w:left="220"/>
        <w:jc w:val="both"/>
        <w:rPr>
          <w:sz w:val="24"/>
          <w:szCs w:val="24"/>
        </w:rPr>
      </w:pPr>
      <w:r w:rsidRPr="00FA4072">
        <w:rPr>
          <w:b/>
          <w:sz w:val="24"/>
          <w:szCs w:val="24"/>
        </w:rPr>
        <w:t xml:space="preserve">Constituents: </w:t>
      </w:r>
      <w:r w:rsidR="00A674B1" w:rsidRPr="00A674B1">
        <w:rPr>
          <w:sz w:val="24"/>
          <w:szCs w:val="24"/>
        </w:rPr>
        <w:t>It consist of</w:t>
      </w:r>
      <w:r w:rsidR="00A674B1">
        <w:rPr>
          <w:b/>
          <w:sz w:val="24"/>
          <w:szCs w:val="24"/>
        </w:rPr>
        <w:t xml:space="preserve"> </w:t>
      </w:r>
      <w:r w:rsidRPr="00FA4072">
        <w:rPr>
          <w:sz w:val="24"/>
          <w:szCs w:val="24"/>
        </w:rPr>
        <w:t>arabinose, galactose, Rhamnose, glucouronic acid</w:t>
      </w:r>
    </w:p>
    <w:p w:rsidR="00484A21" w:rsidRPr="00FA4072" w:rsidRDefault="00484A21" w:rsidP="00484A21">
      <w:pPr>
        <w:pStyle w:val="BodyText"/>
        <w:spacing w:before="2" w:line="360" w:lineRule="auto"/>
        <w:ind w:left="0"/>
        <w:jc w:val="both"/>
      </w:pPr>
    </w:p>
    <w:p w:rsidR="00484A21" w:rsidRPr="00FA4072" w:rsidRDefault="00D81B2E" w:rsidP="00484A21">
      <w:pPr>
        <w:pStyle w:val="BodyText"/>
        <w:tabs>
          <w:tab w:val="left" w:pos="5324"/>
        </w:tabs>
        <w:spacing w:line="360" w:lineRule="auto"/>
        <w:ind w:left="1905" w:right="1591" w:hanging="1686"/>
        <w:jc w:val="both"/>
      </w:pPr>
      <w:r>
        <w:lastRenderedPageBreak/>
        <w:pict>
          <v:shape id="_x0000_s1034" style="position:absolute;left:0;text-align:left;margin-left:280.5pt;margin-top:4.45pt;width:27.75pt;height:6pt;z-index:-251655168;mso-position-horizontal-relative:page" coordorigin="5610,89" coordsize="555,120" o:spt="100" adj="0,,0" path="m6045,89r,120l6145,159r-80,l6065,139r80,l6045,89xm6045,139r-435,l5610,159r435,l6045,139xm6145,139r-80,l6065,159r80,l6165,149r-20,-10xe" fillcolor="black" stroked="f">
            <v:stroke joinstyle="round"/>
            <v:formulas/>
            <v:path arrowok="t" o:connecttype="segments"/>
            <w10:wrap anchorx="page"/>
          </v:shape>
        </w:pict>
      </w:r>
      <w:r>
        <w:pict>
          <v:shape id="_x0000_s1035" style="position:absolute;left:0;text-align:left;margin-left:285.75pt;margin-top:32.15pt;width:27.75pt;height:6pt;z-index:-251654144;mso-position-horizontal-relative:page" coordorigin="5715,643" coordsize="555,120" o:spt="100" adj="0,,0" path="m6150,643r,120l6250,713r-80,l6170,693r80,l6150,643xm6150,693r-435,l5715,713r435,l6150,693xm6250,693r-80,l6170,713r80,l6270,703r-20,-10xe" fillcolor="black" stroked="f">
            <v:stroke joinstyle="round"/>
            <v:formulas/>
            <v:path arrowok="t" o:connecttype="segments"/>
            <w10:wrap anchorx="page"/>
          </v:shape>
        </w:pict>
      </w:r>
      <w:r w:rsidR="00484A21" w:rsidRPr="00FA4072">
        <w:rPr>
          <w:b/>
        </w:rPr>
        <w:t xml:space="preserve">Chemical test: </w:t>
      </w:r>
      <w:r w:rsidR="00484A21" w:rsidRPr="00FA4072">
        <w:t>Powder + Lead</w:t>
      </w:r>
      <w:r w:rsidR="00484A21" w:rsidRPr="00FA4072">
        <w:rPr>
          <w:spacing w:val="-4"/>
        </w:rPr>
        <w:t xml:space="preserve"> </w:t>
      </w:r>
      <w:r w:rsidR="00484A21" w:rsidRPr="00FA4072">
        <w:t>sub</w:t>
      </w:r>
      <w:r w:rsidR="00484A21" w:rsidRPr="00FA4072">
        <w:rPr>
          <w:spacing w:val="-4"/>
        </w:rPr>
        <w:t xml:space="preserve"> </w:t>
      </w:r>
      <w:r w:rsidR="00484A21" w:rsidRPr="00FA4072">
        <w:t>acetate</w:t>
      </w:r>
      <w:r w:rsidR="00484A21" w:rsidRPr="00FA4072">
        <w:tab/>
        <w:t>gelatinises the aqueous solution Powder +</w:t>
      </w:r>
      <w:r w:rsidR="00484A21" w:rsidRPr="00FA4072">
        <w:rPr>
          <w:spacing w:val="-6"/>
        </w:rPr>
        <w:t xml:space="preserve"> </w:t>
      </w:r>
      <w:r w:rsidR="00484A21" w:rsidRPr="00FA4072">
        <w:t>ruthenium</w:t>
      </w:r>
      <w:r w:rsidR="00484A21" w:rsidRPr="00FA4072">
        <w:rPr>
          <w:spacing w:val="-6"/>
        </w:rPr>
        <w:t xml:space="preserve"> </w:t>
      </w:r>
      <w:r w:rsidR="00484A21" w:rsidRPr="00FA4072">
        <w:t>red</w:t>
      </w:r>
      <w:r w:rsidR="00484A21" w:rsidRPr="00FA4072">
        <w:tab/>
      </w:r>
      <w:r w:rsidR="00484A21" w:rsidRPr="00FA4072">
        <w:rPr>
          <w:spacing w:val="-3"/>
        </w:rPr>
        <w:t>no pink</w:t>
      </w:r>
      <w:r w:rsidR="00484A21" w:rsidRPr="00FA4072">
        <w:rPr>
          <w:spacing w:val="12"/>
        </w:rPr>
        <w:t xml:space="preserve"> </w:t>
      </w:r>
      <w:r w:rsidR="00484A21" w:rsidRPr="00FA4072">
        <w:t>colour</w:t>
      </w:r>
    </w:p>
    <w:p w:rsidR="00484A21" w:rsidRPr="00FA4072" w:rsidRDefault="00D81B2E" w:rsidP="00484A21">
      <w:pPr>
        <w:pStyle w:val="BodyText"/>
        <w:tabs>
          <w:tab w:val="left" w:pos="6265"/>
        </w:tabs>
        <w:spacing w:before="5" w:line="360" w:lineRule="auto"/>
        <w:ind w:left="642"/>
        <w:jc w:val="both"/>
      </w:pPr>
      <w:r>
        <w:pict>
          <v:shape id="_x0000_s1036" style="position:absolute;left:0;text-align:left;margin-left:336pt;margin-top:6.35pt;width:27.75pt;height:6pt;z-index:-251653120;mso-position-horizontal-relative:page" coordorigin="6720,127" coordsize="555,120" o:spt="100" adj="0,,0" path="m7155,127r,120l7255,197r-80,l7175,177r80,l7155,127xm7155,177r-435,l6720,197r435,l7155,177xm7255,177r-80,l7175,197r80,l7275,187r-20,-10xe" fillcolor="black" stroked="f">
            <v:stroke joinstyle="round"/>
            <v:formulas/>
            <v:path arrowok="t" o:connecttype="segments"/>
            <w10:wrap anchorx="page"/>
          </v:shape>
        </w:pict>
      </w:r>
      <w:r w:rsidR="00484A21" w:rsidRPr="00FA4072">
        <w:t xml:space="preserve">Powder </w:t>
      </w:r>
      <w:r w:rsidR="00484A21" w:rsidRPr="00FA4072">
        <w:rPr>
          <w:spacing w:val="-3"/>
        </w:rPr>
        <w:t xml:space="preserve">in </w:t>
      </w:r>
      <w:r w:rsidR="00484A21" w:rsidRPr="00FA4072">
        <w:t>Water + H2O2 + benzidine</w:t>
      </w:r>
      <w:r w:rsidR="00484A21" w:rsidRPr="00FA4072">
        <w:rPr>
          <w:spacing w:val="4"/>
        </w:rPr>
        <w:t xml:space="preserve"> </w:t>
      </w:r>
      <w:r w:rsidR="00484A21" w:rsidRPr="00FA4072">
        <w:rPr>
          <w:spacing w:val="-3"/>
        </w:rPr>
        <w:t>in</w:t>
      </w:r>
      <w:r w:rsidR="00484A21" w:rsidRPr="00FA4072">
        <w:rPr>
          <w:spacing w:val="-5"/>
        </w:rPr>
        <w:t xml:space="preserve"> </w:t>
      </w:r>
      <w:r w:rsidR="00484A21" w:rsidRPr="00FA4072">
        <w:t>alcohol</w:t>
      </w:r>
      <w:r w:rsidR="00484A21" w:rsidRPr="00FA4072">
        <w:tab/>
        <w:t>blue colour (oxidase</w:t>
      </w:r>
      <w:r w:rsidR="00484A21" w:rsidRPr="00FA4072">
        <w:rPr>
          <w:spacing w:val="-2"/>
        </w:rPr>
        <w:t xml:space="preserve"> </w:t>
      </w:r>
      <w:r w:rsidR="00484A21" w:rsidRPr="00FA4072">
        <w:t>enzyme)</w:t>
      </w:r>
    </w:p>
    <w:p w:rsidR="00484A21" w:rsidRPr="00FA4072" w:rsidRDefault="00484A21" w:rsidP="00484A21">
      <w:pPr>
        <w:pStyle w:val="BodyText"/>
        <w:spacing w:line="360" w:lineRule="auto"/>
        <w:ind w:left="0"/>
        <w:jc w:val="both"/>
      </w:pPr>
    </w:p>
    <w:p w:rsidR="00484A21" w:rsidRPr="00FA4072" w:rsidRDefault="00484A21" w:rsidP="00484A21">
      <w:pPr>
        <w:pStyle w:val="BodyText"/>
        <w:spacing w:before="212" w:line="360" w:lineRule="auto"/>
        <w:jc w:val="both"/>
      </w:pPr>
      <w:r w:rsidRPr="00FA4072">
        <w:rPr>
          <w:b/>
        </w:rPr>
        <w:t xml:space="preserve">Uses: </w:t>
      </w:r>
      <w:r w:rsidR="00A674B1" w:rsidRPr="00A674B1">
        <w:t>Used as</w:t>
      </w:r>
      <w:r w:rsidR="00A674B1">
        <w:rPr>
          <w:b/>
        </w:rPr>
        <w:t xml:space="preserve"> </w:t>
      </w:r>
      <w:r w:rsidR="00A674B1" w:rsidRPr="00FA4072">
        <w:t xml:space="preserve">tablet </w:t>
      </w:r>
      <w:r w:rsidRPr="00FA4072">
        <w:t>binder (1-5%), suspending agent (5- 10%), emulsifying agent (10-20%), mucilage, thickener.</w:t>
      </w:r>
    </w:p>
    <w:p w:rsidR="00516581" w:rsidRPr="00FA4072" w:rsidRDefault="00516581" w:rsidP="00516581">
      <w:pPr>
        <w:pStyle w:val="Heading2"/>
        <w:spacing w:before="212" w:line="360" w:lineRule="auto"/>
        <w:ind w:left="0"/>
        <w:jc w:val="both"/>
      </w:pPr>
      <w:r w:rsidRPr="00FA4072">
        <w:t>TRAGACANTH</w:t>
      </w:r>
    </w:p>
    <w:p w:rsidR="00516581" w:rsidRPr="00FA4072" w:rsidRDefault="00516581" w:rsidP="00516581">
      <w:pPr>
        <w:spacing w:before="233" w:line="360" w:lineRule="auto"/>
        <w:ind w:left="220"/>
        <w:jc w:val="both"/>
        <w:rPr>
          <w:sz w:val="24"/>
          <w:szCs w:val="24"/>
        </w:rPr>
      </w:pPr>
      <w:r w:rsidRPr="00FA4072">
        <w:rPr>
          <w:b/>
          <w:sz w:val="24"/>
          <w:szCs w:val="24"/>
        </w:rPr>
        <w:t>Synonym</w:t>
      </w:r>
      <w:r w:rsidRPr="00FA4072">
        <w:rPr>
          <w:sz w:val="24"/>
          <w:szCs w:val="24"/>
        </w:rPr>
        <w:t>: Gum tragacanth.</w:t>
      </w:r>
    </w:p>
    <w:p w:rsidR="00516581" w:rsidRPr="00FA4072" w:rsidRDefault="00516581" w:rsidP="00516581">
      <w:pPr>
        <w:pStyle w:val="BodyText"/>
        <w:spacing w:before="1" w:line="360" w:lineRule="auto"/>
        <w:ind w:left="0"/>
        <w:jc w:val="both"/>
      </w:pPr>
    </w:p>
    <w:p w:rsidR="00516581" w:rsidRPr="00FA4072" w:rsidRDefault="00516581" w:rsidP="00516581">
      <w:pPr>
        <w:spacing w:line="360" w:lineRule="auto"/>
        <w:ind w:left="220"/>
        <w:jc w:val="both"/>
        <w:rPr>
          <w:b/>
          <w:sz w:val="24"/>
          <w:szCs w:val="24"/>
        </w:rPr>
      </w:pPr>
      <w:r w:rsidRPr="00FA4072">
        <w:rPr>
          <w:b/>
          <w:sz w:val="24"/>
          <w:szCs w:val="24"/>
        </w:rPr>
        <w:t>B.S</w:t>
      </w:r>
      <w:r w:rsidRPr="00FA4072">
        <w:rPr>
          <w:sz w:val="24"/>
          <w:szCs w:val="24"/>
        </w:rPr>
        <w:t xml:space="preserve">: </w:t>
      </w:r>
      <w:r>
        <w:rPr>
          <w:sz w:val="24"/>
          <w:szCs w:val="24"/>
        </w:rPr>
        <w:t xml:space="preserve">It is a </w:t>
      </w:r>
      <w:r w:rsidRPr="00FA4072">
        <w:rPr>
          <w:sz w:val="24"/>
          <w:szCs w:val="24"/>
        </w:rPr>
        <w:t xml:space="preserve">dried gum obtained from plant </w:t>
      </w:r>
      <w:r w:rsidRPr="00FA4072">
        <w:rPr>
          <w:i/>
          <w:sz w:val="24"/>
          <w:szCs w:val="24"/>
        </w:rPr>
        <w:t>Astragalus gummifer</w:t>
      </w:r>
      <w:r w:rsidRPr="00FA4072">
        <w:rPr>
          <w:sz w:val="24"/>
          <w:szCs w:val="24"/>
        </w:rPr>
        <w:t xml:space="preserve">, Fam- </w:t>
      </w:r>
      <w:r w:rsidRPr="00FA4072">
        <w:rPr>
          <w:b/>
          <w:sz w:val="24"/>
          <w:szCs w:val="24"/>
        </w:rPr>
        <w:t>Leguminosae.</w:t>
      </w:r>
    </w:p>
    <w:p w:rsidR="00516581" w:rsidRPr="00FA4072" w:rsidRDefault="00516581" w:rsidP="00516581">
      <w:pPr>
        <w:pStyle w:val="BodyText"/>
        <w:spacing w:before="1" w:line="360" w:lineRule="auto"/>
        <w:ind w:left="0"/>
        <w:jc w:val="both"/>
        <w:rPr>
          <w:b/>
        </w:rPr>
      </w:pPr>
    </w:p>
    <w:p w:rsidR="00516581" w:rsidRDefault="00516581" w:rsidP="00516581">
      <w:pPr>
        <w:pStyle w:val="BodyText"/>
        <w:tabs>
          <w:tab w:val="left" w:pos="940"/>
        </w:tabs>
        <w:spacing w:line="360" w:lineRule="auto"/>
        <w:ind w:right="176" w:firstLine="62"/>
        <w:jc w:val="both"/>
      </w:pPr>
      <w:r w:rsidRPr="00FA4072">
        <w:rPr>
          <w:b/>
        </w:rPr>
        <w:t>C.C</w:t>
      </w:r>
      <w:r w:rsidRPr="00FA4072">
        <w:t xml:space="preserve">: It consists of water soluble </w:t>
      </w:r>
      <w:r>
        <w:t xml:space="preserve">tragacantin and </w:t>
      </w:r>
      <w:r w:rsidRPr="00FA4072">
        <w:t xml:space="preserve"> water insoluble polysaccharides</w:t>
      </w:r>
      <w:r>
        <w:t xml:space="preserve"> Bassorin. </w:t>
      </w:r>
    </w:p>
    <w:p w:rsidR="00516581" w:rsidRDefault="00516581" w:rsidP="00516581">
      <w:pPr>
        <w:pStyle w:val="BodyText"/>
        <w:tabs>
          <w:tab w:val="left" w:pos="940"/>
        </w:tabs>
        <w:spacing w:line="360" w:lineRule="auto"/>
        <w:ind w:right="176" w:firstLine="62"/>
        <w:jc w:val="both"/>
      </w:pPr>
    </w:p>
    <w:p w:rsidR="00516581" w:rsidRDefault="00516581" w:rsidP="00516581">
      <w:pPr>
        <w:pStyle w:val="BodyText"/>
        <w:tabs>
          <w:tab w:val="left" w:pos="940"/>
        </w:tabs>
        <w:spacing w:line="360" w:lineRule="auto"/>
        <w:ind w:right="176" w:firstLine="62"/>
        <w:jc w:val="both"/>
      </w:pPr>
      <w:r w:rsidRPr="00FA4072">
        <w:rPr>
          <w:b/>
        </w:rPr>
        <w:t>Chemical test</w:t>
      </w:r>
      <w:r w:rsidRPr="00FA4072">
        <w:t xml:space="preserve">: when strong iodine solution </w:t>
      </w:r>
      <w:r w:rsidRPr="00FA4072">
        <w:rPr>
          <w:spacing w:val="-3"/>
        </w:rPr>
        <w:t xml:space="preserve">is </w:t>
      </w:r>
      <w:r w:rsidRPr="00FA4072">
        <w:t xml:space="preserve">added to tragacanth, </w:t>
      </w:r>
      <w:r w:rsidRPr="00FA4072">
        <w:rPr>
          <w:spacing w:val="-5"/>
        </w:rPr>
        <w:t xml:space="preserve">it </w:t>
      </w:r>
      <w:r w:rsidRPr="00FA4072">
        <w:t>develops olive green colour.</w:t>
      </w:r>
    </w:p>
    <w:p w:rsidR="00516581" w:rsidRPr="00FA4072" w:rsidRDefault="00516581" w:rsidP="00516581">
      <w:pPr>
        <w:pStyle w:val="BodyText"/>
        <w:tabs>
          <w:tab w:val="left" w:pos="940"/>
        </w:tabs>
        <w:spacing w:line="360" w:lineRule="auto"/>
        <w:ind w:right="176" w:firstLine="62"/>
        <w:jc w:val="both"/>
      </w:pPr>
      <w:r w:rsidRPr="00FA4072">
        <w:t xml:space="preserve"> </w:t>
      </w:r>
    </w:p>
    <w:p w:rsidR="00516581" w:rsidRPr="00FA4072" w:rsidRDefault="00516581" w:rsidP="00516581">
      <w:pPr>
        <w:pStyle w:val="BodyText"/>
        <w:tabs>
          <w:tab w:val="left" w:pos="940"/>
        </w:tabs>
        <w:spacing w:line="360" w:lineRule="auto"/>
        <w:ind w:right="176" w:firstLine="62"/>
        <w:jc w:val="both"/>
      </w:pPr>
      <w:r w:rsidRPr="00FA4072">
        <w:rPr>
          <w:b/>
        </w:rPr>
        <w:t>Use</w:t>
      </w:r>
      <w:r w:rsidRPr="00FA4072">
        <w:t>:</w:t>
      </w:r>
      <w:r w:rsidRPr="00FA4072">
        <w:tab/>
        <w:t xml:space="preserve">used to make various pharmaceutical formulations </w:t>
      </w:r>
      <w:r w:rsidRPr="00FA4072">
        <w:rPr>
          <w:spacing w:val="-3"/>
        </w:rPr>
        <w:t xml:space="preserve">like </w:t>
      </w:r>
      <w:r w:rsidRPr="00FA4072">
        <w:t>creams, gels, &amp;</w:t>
      </w:r>
      <w:r w:rsidRPr="00FA4072">
        <w:rPr>
          <w:spacing w:val="-25"/>
        </w:rPr>
        <w:t xml:space="preserve"> </w:t>
      </w:r>
      <w:r w:rsidRPr="00FA4072">
        <w:t>emulsions.</w:t>
      </w:r>
    </w:p>
    <w:p w:rsidR="00516581" w:rsidRDefault="00516581" w:rsidP="00516581">
      <w:pPr>
        <w:spacing w:line="360" w:lineRule="auto"/>
        <w:jc w:val="both"/>
        <w:rPr>
          <w:sz w:val="24"/>
          <w:szCs w:val="24"/>
        </w:rPr>
      </w:pPr>
    </w:p>
    <w:p w:rsidR="00516581" w:rsidRPr="00FA4072" w:rsidRDefault="00516581" w:rsidP="00516581">
      <w:pPr>
        <w:pStyle w:val="Heading2"/>
        <w:spacing w:line="360" w:lineRule="auto"/>
        <w:jc w:val="both"/>
      </w:pPr>
      <w:r w:rsidRPr="00FA4072">
        <w:t>STARCH</w:t>
      </w:r>
    </w:p>
    <w:p w:rsidR="00516581" w:rsidRPr="00FA4072" w:rsidRDefault="00516581" w:rsidP="00516581">
      <w:pPr>
        <w:pStyle w:val="BodyText"/>
        <w:spacing w:before="7" w:line="360" w:lineRule="auto"/>
        <w:ind w:left="0"/>
        <w:jc w:val="both"/>
        <w:rPr>
          <w:b/>
        </w:rPr>
      </w:pPr>
    </w:p>
    <w:p w:rsidR="00516581" w:rsidRPr="00FA4072" w:rsidRDefault="00516581" w:rsidP="00516581">
      <w:pPr>
        <w:pStyle w:val="BodyText"/>
        <w:spacing w:before="1" w:line="360" w:lineRule="auto"/>
        <w:jc w:val="both"/>
      </w:pPr>
      <w:r w:rsidRPr="00FA4072">
        <w:t>Synonym: Amylum</w:t>
      </w:r>
    </w:p>
    <w:p w:rsidR="00516581" w:rsidRPr="00FA4072" w:rsidRDefault="00516581" w:rsidP="00516581">
      <w:pPr>
        <w:pStyle w:val="BodyText"/>
        <w:spacing w:before="5" w:line="360" w:lineRule="auto"/>
        <w:ind w:left="0"/>
        <w:jc w:val="both"/>
      </w:pPr>
    </w:p>
    <w:p w:rsidR="00516581" w:rsidRPr="0020528B" w:rsidRDefault="00516581" w:rsidP="00516581">
      <w:pPr>
        <w:spacing w:line="360" w:lineRule="auto"/>
        <w:ind w:left="220" w:right="176" w:firstLine="62"/>
        <w:jc w:val="both"/>
        <w:rPr>
          <w:i/>
          <w:iCs/>
          <w:sz w:val="24"/>
          <w:szCs w:val="24"/>
        </w:rPr>
      </w:pPr>
      <w:r w:rsidRPr="00FA4072">
        <w:rPr>
          <w:sz w:val="24"/>
          <w:szCs w:val="24"/>
        </w:rPr>
        <w:t xml:space="preserve">B.S: It </w:t>
      </w:r>
      <w:r w:rsidRPr="00FA4072">
        <w:rPr>
          <w:spacing w:val="-3"/>
          <w:sz w:val="24"/>
          <w:szCs w:val="24"/>
        </w:rPr>
        <w:t xml:space="preserve">is </w:t>
      </w:r>
      <w:r w:rsidRPr="00FA4072">
        <w:rPr>
          <w:sz w:val="24"/>
          <w:szCs w:val="24"/>
        </w:rPr>
        <w:t xml:space="preserve">polysaccharide obtained from grains </w:t>
      </w:r>
      <w:r w:rsidRPr="00FA4072">
        <w:rPr>
          <w:spacing w:val="-3"/>
          <w:sz w:val="24"/>
          <w:szCs w:val="24"/>
        </w:rPr>
        <w:t xml:space="preserve">like </w:t>
      </w:r>
      <w:r w:rsidRPr="00FA4072">
        <w:rPr>
          <w:sz w:val="24"/>
          <w:szCs w:val="24"/>
        </w:rPr>
        <w:t>wheat (</w:t>
      </w:r>
      <w:r w:rsidRPr="00FA4072">
        <w:rPr>
          <w:i/>
          <w:sz w:val="24"/>
          <w:szCs w:val="24"/>
        </w:rPr>
        <w:t>Triticum aestivum</w:t>
      </w:r>
      <w:r w:rsidRPr="00FA4072">
        <w:rPr>
          <w:sz w:val="24"/>
          <w:szCs w:val="24"/>
        </w:rPr>
        <w:t xml:space="preserve">) &amp; </w:t>
      </w:r>
      <w:r w:rsidRPr="00FA4072">
        <w:rPr>
          <w:spacing w:val="-3"/>
          <w:sz w:val="24"/>
          <w:szCs w:val="24"/>
        </w:rPr>
        <w:t>rice (</w:t>
      </w:r>
      <w:r w:rsidRPr="00FA4072">
        <w:rPr>
          <w:i/>
          <w:sz w:val="24"/>
          <w:szCs w:val="24"/>
        </w:rPr>
        <w:t>Oryza sativa</w:t>
      </w:r>
      <w:r w:rsidRPr="00FA4072">
        <w:rPr>
          <w:sz w:val="24"/>
          <w:szCs w:val="24"/>
        </w:rPr>
        <w:t>), corn (</w:t>
      </w:r>
      <w:r w:rsidRPr="00FA4072">
        <w:rPr>
          <w:i/>
          <w:sz w:val="24"/>
          <w:szCs w:val="24"/>
        </w:rPr>
        <w:t>Zea mays</w:t>
      </w:r>
      <w:r w:rsidRPr="00FA4072">
        <w:rPr>
          <w:sz w:val="24"/>
          <w:szCs w:val="24"/>
        </w:rPr>
        <w:t xml:space="preserve">) </w:t>
      </w:r>
      <w:r w:rsidRPr="00FA4072">
        <w:rPr>
          <w:spacing w:val="-3"/>
          <w:sz w:val="24"/>
          <w:szCs w:val="24"/>
        </w:rPr>
        <w:t xml:space="preserve">Fam- </w:t>
      </w:r>
      <w:r w:rsidRPr="00FA4072">
        <w:rPr>
          <w:sz w:val="24"/>
          <w:szCs w:val="24"/>
        </w:rPr>
        <w:t>Graminae, potato (</w:t>
      </w:r>
      <w:r w:rsidRPr="00FA4072">
        <w:rPr>
          <w:i/>
          <w:sz w:val="24"/>
          <w:szCs w:val="24"/>
        </w:rPr>
        <w:t>Solanum tuberosum</w:t>
      </w:r>
      <w:r w:rsidRPr="00FA4072">
        <w:rPr>
          <w:sz w:val="24"/>
          <w:szCs w:val="24"/>
        </w:rPr>
        <w:t xml:space="preserve">) </w:t>
      </w:r>
      <w:r w:rsidRPr="00FA4072">
        <w:rPr>
          <w:spacing w:val="-3"/>
          <w:sz w:val="24"/>
          <w:szCs w:val="24"/>
        </w:rPr>
        <w:t>Fam-</w:t>
      </w:r>
      <w:r w:rsidRPr="00FA4072">
        <w:rPr>
          <w:spacing w:val="15"/>
          <w:sz w:val="24"/>
          <w:szCs w:val="24"/>
        </w:rPr>
        <w:t xml:space="preserve"> </w:t>
      </w:r>
      <w:r w:rsidRPr="0020528B">
        <w:rPr>
          <w:i/>
          <w:iCs/>
          <w:sz w:val="24"/>
          <w:szCs w:val="24"/>
        </w:rPr>
        <w:t>Solanaceae.</w:t>
      </w:r>
    </w:p>
    <w:p w:rsidR="00516581" w:rsidRPr="00FA4072" w:rsidRDefault="00516581" w:rsidP="00516581">
      <w:pPr>
        <w:pStyle w:val="BodyText"/>
        <w:spacing w:before="208" w:line="360" w:lineRule="auto"/>
        <w:jc w:val="both"/>
      </w:pPr>
      <w:r w:rsidRPr="00FA4072">
        <w:t>C.C: Amylose &amp; amylopectin</w:t>
      </w:r>
    </w:p>
    <w:p w:rsidR="00516581" w:rsidRPr="00FA4072" w:rsidRDefault="00516581" w:rsidP="00516581">
      <w:pPr>
        <w:pStyle w:val="BodyText"/>
        <w:spacing w:line="360" w:lineRule="auto"/>
        <w:ind w:left="0"/>
        <w:jc w:val="both"/>
      </w:pPr>
    </w:p>
    <w:p w:rsidR="00516581" w:rsidRPr="00FA4072" w:rsidRDefault="00516581" w:rsidP="00516581">
      <w:pPr>
        <w:pStyle w:val="BodyText"/>
        <w:spacing w:before="1" w:line="360" w:lineRule="auto"/>
        <w:ind w:left="282"/>
        <w:jc w:val="both"/>
      </w:pPr>
      <w:r w:rsidRPr="00FA4072">
        <w:t>Use: it is a binder of choice in wet granulation &amp; tablet formulation</w:t>
      </w:r>
    </w:p>
    <w:p w:rsidR="00484A21" w:rsidRPr="00FA4072" w:rsidRDefault="00484A21" w:rsidP="00516581">
      <w:pPr>
        <w:pStyle w:val="BodyText"/>
        <w:spacing w:line="360" w:lineRule="auto"/>
        <w:ind w:left="0"/>
        <w:jc w:val="both"/>
        <w:sectPr w:rsidR="00484A21" w:rsidRPr="00FA4072">
          <w:pgSz w:w="11910" w:h="16840"/>
          <w:pgMar w:top="1340" w:right="720" w:bottom="280" w:left="1220" w:header="720" w:footer="720" w:gutter="0"/>
          <w:cols w:space="720"/>
        </w:sectPr>
      </w:pPr>
    </w:p>
    <w:p w:rsidR="00484A21" w:rsidRPr="00FA4072" w:rsidRDefault="00484A21" w:rsidP="00484A21">
      <w:pPr>
        <w:pStyle w:val="Heading1"/>
        <w:numPr>
          <w:ilvl w:val="0"/>
          <w:numId w:val="7"/>
        </w:numPr>
        <w:tabs>
          <w:tab w:val="left" w:pos="749"/>
        </w:tabs>
        <w:spacing w:before="210" w:line="360" w:lineRule="auto"/>
        <w:ind w:left="748" w:hanging="457"/>
        <w:jc w:val="both"/>
        <w:rPr>
          <w:sz w:val="24"/>
          <w:szCs w:val="24"/>
        </w:rPr>
      </w:pPr>
      <w:r w:rsidRPr="00FA4072">
        <w:rPr>
          <w:sz w:val="24"/>
          <w:szCs w:val="24"/>
        </w:rPr>
        <w:lastRenderedPageBreak/>
        <w:t>Natural diluents:</w:t>
      </w:r>
    </w:p>
    <w:p w:rsidR="00484A21" w:rsidRPr="00FA4072" w:rsidRDefault="00484A21" w:rsidP="00484A21">
      <w:pPr>
        <w:pStyle w:val="BodyText"/>
        <w:spacing w:before="243" w:line="360" w:lineRule="auto"/>
        <w:ind w:right="141"/>
        <w:jc w:val="both"/>
      </w:pPr>
      <w:r w:rsidRPr="00FA4072">
        <w:t>Diluents are added to tablet formulations to provide better tablet properties such as</w:t>
      </w:r>
    </w:p>
    <w:p w:rsidR="00484A21" w:rsidRPr="00A63362" w:rsidRDefault="00484A21" w:rsidP="00484A21">
      <w:pPr>
        <w:pStyle w:val="ListParagraph"/>
        <w:widowControl w:val="0"/>
        <w:numPr>
          <w:ilvl w:val="0"/>
          <w:numId w:val="2"/>
        </w:numPr>
        <w:tabs>
          <w:tab w:val="left" w:pos="365"/>
        </w:tabs>
        <w:autoSpaceDE w:val="0"/>
        <w:autoSpaceDN w:val="0"/>
        <w:spacing w:before="196" w:after="0" w:line="360" w:lineRule="auto"/>
        <w:ind w:hanging="145"/>
        <w:contextualSpacing w:val="0"/>
        <w:jc w:val="both"/>
        <w:rPr>
          <w:rFonts w:ascii="Times New Roman" w:hAnsi="Times New Roman" w:cs="Times New Roman"/>
          <w:sz w:val="24"/>
          <w:szCs w:val="24"/>
        </w:rPr>
      </w:pPr>
      <w:r w:rsidRPr="00A63362">
        <w:rPr>
          <w:rFonts w:ascii="Times New Roman" w:hAnsi="Times New Roman" w:cs="Times New Roman"/>
          <w:sz w:val="24"/>
          <w:szCs w:val="24"/>
        </w:rPr>
        <w:t xml:space="preserve">To </w:t>
      </w:r>
      <w:r w:rsidRPr="00A63362">
        <w:rPr>
          <w:rFonts w:ascii="Times New Roman" w:hAnsi="Times New Roman" w:cs="Times New Roman"/>
          <w:spacing w:val="-3"/>
          <w:sz w:val="24"/>
          <w:szCs w:val="24"/>
        </w:rPr>
        <w:t xml:space="preserve">provide </w:t>
      </w:r>
      <w:r w:rsidRPr="00A63362">
        <w:rPr>
          <w:rFonts w:ascii="Times New Roman" w:hAnsi="Times New Roman" w:cs="Times New Roman"/>
          <w:sz w:val="24"/>
          <w:szCs w:val="24"/>
        </w:rPr>
        <w:t>improved</w:t>
      </w:r>
      <w:r w:rsidRPr="00A63362">
        <w:rPr>
          <w:rFonts w:ascii="Times New Roman" w:hAnsi="Times New Roman" w:cs="Times New Roman"/>
          <w:spacing w:val="17"/>
          <w:sz w:val="24"/>
          <w:szCs w:val="24"/>
        </w:rPr>
        <w:t xml:space="preserve"> </w:t>
      </w:r>
      <w:r w:rsidRPr="00A63362">
        <w:rPr>
          <w:rFonts w:ascii="Times New Roman" w:hAnsi="Times New Roman" w:cs="Times New Roman"/>
          <w:sz w:val="24"/>
          <w:szCs w:val="24"/>
        </w:rPr>
        <w:t>cohesion</w:t>
      </w:r>
    </w:p>
    <w:p w:rsidR="00484A21" w:rsidRPr="00A63362" w:rsidRDefault="00484A21" w:rsidP="00484A21">
      <w:pPr>
        <w:pStyle w:val="BodyText"/>
        <w:spacing w:before="1" w:line="360" w:lineRule="auto"/>
        <w:ind w:left="0"/>
        <w:jc w:val="both"/>
      </w:pPr>
    </w:p>
    <w:p w:rsidR="00484A21" w:rsidRPr="00A63362" w:rsidRDefault="00484A21" w:rsidP="00484A21">
      <w:pPr>
        <w:pStyle w:val="ListParagraph"/>
        <w:widowControl w:val="0"/>
        <w:numPr>
          <w:ilvl w:val="0"/>
          <w:numId w:val="2"/>
        </w:numPr>
        <w:tabs>
          <w:tab w:val="left" w:pos="490"/>
        </w:tabs>
        <w:autoSpaceDE w:val="0"/>
        <w:autoSpaceDN w:val="0"/>
        <w:spacing w:after="0" w:line="360" w:lineRule="auto"/>
        <w:ind w:left="282" w:right="3733" w:firstLine="0"/>
        <w:contextualSpacing w:val="0"/>
        <w:jc w:val="both"/>
        <w:rPr>
          <w:rFonts w:ascii="Times New Roman" w:hAnsi="Times New Roman" w:cs="Times New Roman"/>
          <w:sz w:val="24"/>
          <w:szCs w:val="24"/>
        </w:rPr>
      </w:pPr>
      <w:r w:rsidRPr="00A63362">
        <w:rPr>
          <w:rFonts w:ascii="Times New Roman" w:hAnsi="Times New Roman" w:cs="Times New Roman"/>
          <w:sz w:val="24"/>
          <w:szCs w:val="24"/>
        </w:rPr>
        <w:t xml:space="preserve">To </w:t>
      </w:r>
      <w:r w:rsidRPr="00A63362">
        <w:rPr>
          <w:rFonts w:ascii="Times New Roman" w:hAnsi="Times New Roman" w:cs="Times New Roman"/>
          <w:spacing w:val="-3"/>
          <w:sz w:val="24"/>
          <w:szCs w:val="24"/>
        </w:rPr>
        <w:t xml:space="preserve">allow </w:t>
      </w:r>
      <w:r w:rsidRPr="00A63362">
        <w:rPr>
          <w:rFonts w:ascii="Times New Roman" w:hAnsi="Times New Roman" w:cs="Times New Roman"/>
          <w:sz w:val="24"/>
          <w:szCs w:val="24"/>
        </w:rPr>
        <w:t>direct compression manufacturing</w:t>
      </w:r>
    </w:p>
    <w:p w:rsidR="00A63362" w:rsidRDefault="00A63362" w:rsidP="00484A21">
      <w:pPr>
        <w:spacing w:line="360" w:lineRule="auto"/>
        <w:rPr>
          <w:rFonts w:ascii="Times New Roman" w:hAnsi="Times New Roman" w:cs="Times New Roman"/>
          <w:sz w:val="24"/>
          <w:szCs w:val="24"/>
        </w:rPr>
      </w:pPr>
    </w:p>
    <w:p w:rsidR="00484A21" w:rsidRPr="00A63362" w:rsidRDefault="00484A21" w:rsidP="00484A21">
      <w:pPr>
        <w:spacing w:line="360" w:lineRule="auto"/>
        <w:rPr>
          <w:rFonts w:ascii="Times New Roman" w:hAnsi="Times New Roman" w:cs="Times New Roman"/>
          <w:spacing w:val="-3"/>
          <w:sz w:val="24"/>
          <w:szCs w:val="24"/>
        </w:rPr>
      </w:pPr>
      <w:r w:rsidRPr="00A63362">
        <w:rPr>
          <w:rFonts w:ascii="Times New Roman" w:hAnsi="Times New Roman" w:cs="Times New Roman"/>
          <w:sz w:val="24"/>
          <w:szCs w:val="24"/>
        </w:rPr>
        <w:t xml:space="preserve">       iii) To enhance</w:t>
      </w:r>
      <w:r w:rsidRPr="00A63362">
        <w:rPr>
          <w:rFonts w:ascii="Times New Roman" w:hAnsi="Times New Roman" w:cs="Times New Roman"/>
          <w:spacing w:val="11"/>
          <w:sz w:val="24"/>
          <w:szCs w:val="24"/>
        </w:rPr>
        <w:t xml:space="preserve"> </w:t>
      </w:r>
      <w:r w:rsidRPr="00A63362">
        <w:rPr>
          <w:rFonts w:ascii="Times New Roman" w:hAnsi="Times New Roman" w:cs="Times New Roman"/>
          <w:spacing w:val="-3"/>
          <w:sz w:val="24"/>
          <w:szCs w:val="24"/>
        </w:rPr>
        <w:t>flow</w:t>
      </w:r>
    </w:p>
    <w:p w:rsidR="00516581" w:rsidRPr="00FA4072" w:rsidRDefault="00516581" w:rsidP="00516581">
      <w:pPr>
        <w:pStyle w:val="Heading2"/>
        <w:spacing w:before="215" w:line="360" w:lineRule="auto"/>
        <w:ind w:left="282"/>
        <w:jc w:val="both"/>
      </w:pPr>
      <w:r w:rsidRPr="00FA4072">
        <w:t>Lactose</w:t>
      </w:r>
    </w:p>
    <w:p w:rsidR="00516581" w:rsidRPr="00FA4072" w:rsidRDefault="00516581" w:rsidP="00516581">
      <w:pPr>
        <w:pStyle w:val="BodyText"/>
        <w:spacing w:before="8" w:line="360" w:lineRule="auto"/>
        <w:ind w:left="0"/>
        <w:jc w:val="both"/>
        <w:rPr>
          <w:b/>
        </w:rPr>
      </w:pPr>
    </w:p>
    <w:p w:rsidR="00516581" w:rsidRPr="00FA4072" w:rsidRDefault="00516581" w:rsidP="00516581">
      <w:pPr>
        <w:pStyle w:val="BodyText"/>
        <w:spacing w:line="360" w:lineRule="auto"/>
        <w:jc w:val="both"/>
      </w:pPr>
      <w:r w:rsidRPr="00FA4072">
        <w:rPr>
          <w:b/>
        </w:rPr>
        <w:t>Synonym</w:t>
      </w:r>
      <w:r w:rsidRPr="00FA4072">
        <w:t>: milk sugar, Lactin, lactosum</w:t>
      </w:r>
    </w:p>
    <w:p w:rsidR="00516581" w:rsidRPr="00FA4072" w:rsidRDefault="00516581" w:rsidP="00516581">
      <w:pPr>
        <w:pStyle w:val="BodyText"/>
        <w:spacing w:before="6" w:line="360" w:lineRule="auto"/>
        <w:ind w:left="0"/>
        <w:jc w:val="both"/>
      </w:pPr>
    </w:p>
    <w:p w:rsidR="00516581" w:rsidRPr="00FA4072" w:rsidRDefault="00516581" w:rsidP="00516581">
      <w:pPr>
        <w:pStyle w:val="BodyText"/>
        <w:spacing w:line="360" w:lineRule="auto"/>
        <w:ind w:right="126"/>
        <w:jc w:val="both"/>
      </w:pPr>
      <w:r w:rsidRPr="00FA4072">
        <w:rPr>
          <w:b/>
        </w:rPr>
        <w:t xml:space="preserve">Source: </w:t>
      </w:r>
      <w:r w:rsidRPr="00FA4072">
        <w:t>A natural disaccharide consisting of galactose and glucose and obtained from milk of most of mammals.</w:t>
      </w:r>
    </w:p>
    <w:p w:rsidR="00516581" w:rsidRPr="00FA4072" w:rsidRDefault="00516581" w:rsidP="00516581">
      <w:pPr>
        <w:pStyle w:val="BodyText"/>
        <w:spacing w:before="212" w:line="360" w:lineRule="auto"/>
        <w:ind w:right="129"/>
        <w:jc w:val="both"/>
      </w:pPr>
      <w:r w:rsidRPr="00FA4072">
        <w:rPr>
          <w:b/>
        </w:rPr>
        <w:t>Description</w:t>
      </w:r>
      <w:r w:rsidRPr="00FA4072">
        <w:t>: white crystalline powder with odourless and faintly sweet taste. It is stable in air but readily absorbs odours. Several varieties of lactose are available: anhydrous alpha, alpha monohydrate and anhydrous beta.</w:t>
      </w:r>
    </w:p>
    <w:p w:rsidR="00516581" w:rsidRPr="00FA4072" w:rsidRDefault="00516581" w:rsidP="00516581">
      <w:pPr>
        <w:pStyle w:val="BodyText"/>
        <w:spacing w:before="208" w:line="360" w:lineRule="auto"/>
        <w:ind w:right="127" w:firstLine="62"/>
        <w:jc w:val="both"/>
      </w:pPr>
      <w:r w:rsidRPr="00FA4072">
        <w:t xml:space="preserve">Use: </w:t>
      </w:r>
      <w:r w:rsidRPr="00FA4072">
        <w:rPr>
          <w:spacing w:val="-3"/>
        </w:rPr>
        <w:t xml:space="preserve">As </w:t>
      </w:r>
      <w:r w:rsidRPr="00FA4072">
        <w:t xml:space="preserve">diluent </w:t>
      </w:r>
      <w:r w:rsidRPr="00FA4072">
        <w:rPr>
          <w:spacing w:val="-3"/>
        </w:rPr>
        <w:t xml:space="preserve">in </w:t>
      </w:r>
      <w:r w:rsidRPr="00FA4072">
        <w:t xml:space="preserve">tablets, capsules, dry powder inhalations. Used as a coating agent with sucrose. It </w:t>
      </w:r>
      <w:r w:rsidRPr="00FA4072">
        <w:rPr>
          <w:spacing w:val="-5"/>
        </w:rPr>
        <w:t xml:space="preserve">is </w:t>
      </w:r>
      <w:r w:rsidRPr="00FA4072">
        <w:t>used to prepare lyophilized</w:t>
      </w:r>
      <w:r w:rsidRPr="00FA4072">
        <w:rPr>
          <w:spacing w:val="12"/>
        </w:rPr>
        <w:t xml:space="preserve"> </w:t>
      </w:r>
      <w:r w:rsidRPr="00FA4072">
        <w:t>products.</w:t>
      </w:r>
    </w:p>
    <w:p w:rsidR="00516581" w:rsidRPr="00FA4072" w:rsidRDefault="00516581" w:rsidP="00516581">
      <w:pPr>
        <w:pStyle w:val="Heading2"/>
        <w:spacing w:before="212" w:line="360" w:lineRule="auto"/>
        <w:ind w:left="282"/>
        <w:jc w:val="both"/>
      </w:pPr>
      <w:r w:rsidRPr="00FA4072">
        <w:t>Mannitol</w:t>
      </w:r>
    </w:p>
    <w:p w:rsidR="00516581" w:rsidRPr="00FA4072" w:rsidRDefault="00516581" w:rsidP="00516581">
      <w:pPr>
        <w:spacing w:before="233" w:line="360" w:lineRule="auto"/>
        <w:ind w:left="220"/>
        <w:jc w:val="both"/>
        <w:rPr>
          <w:sz w:val="24"/>
          <w:szCs w:val="24"/>
        </w:rPr>
      </w:pPr>
      <w:r w:rsidRPr="00FA4072">
        <w:rPr>
          <w:b/>
          <w:sz w:val="24"/>
          <w:szCs w:val="24"/>
        </w:rPr>
        <w:t xml:space="preserve">Synonym: </w:t>
      </w:r>
      <w:r w:rsidRPr="00FA4072">
        <w:rPr>
          <w:sz w:val="24"/>
          <w:szCs w:val="24"/>
        </w:rPr>
        <w:t>D-mannite, Mannogem</w:t>
      </w:r>
    </w:p>
    <w:p w:rsidR="00516581" w:rsidRPr="00FA4072" w:rsidRDefault="00516581" w:rsidP="00516581">
      <w:pPr>
        <w:pStyle w:val="BodyText"/>
        <w:spacing w:before="74" w:line="360" w:lineRule="auto"/>
        <w:ind w:right="124"/>
        <w:jc w:val="both"/>
      </w:pPr>
      <w:r w:rsidRPr="00FA4072">
        <w:rPr>
          <w:b/>
        </w:rPr>
        <w:t xml:space="preserve">Source: </w:t>
      </w:r>
      <w:r w:rsidRPr="00FA4072">
        <w:t xml:space="preserve">saccharine exudation from the stem of </w:t>
      </w:r>
      <w:r w:rsidRPr="0020528B">
        <w:rPr>
          <w:i/>
          <w:iCs/>
        </w:rPr>
        <w:t>Fraxinus ornus</w:t>
      </w:r>
      <w:r w:rsidRPr="00FA4072">
        <w:t>, family: Oleaceae It can be also be obtained chemically by reduction of mannose.</w:t>
      </w:r>
    </w:p>
    <w:p w:rsidR="00516581" w:rsidRPr="00FA4072" w:rsidRDefault="00516581" w:rsidP="00516581">
      <w:pPr>
        <w:pStyle w:val="BodyText"/>
        <w:spacing w:before="211" w:line="360" w:lineRule="auto"/>
        <w:ind w:right="129"/>
        <w:jc w:val="both"/>
      </w:pPr>
      <w:r w:rsidRPr="00FA4072">
        <w:rPr>
          <w:b/>
        </w:rPr>
        <w:t xml:space="preserve">Description: </w:t>
      </w:r>
      <w:r w:rsidRPr="00FA4072">
        <w:t>white, crystalline, odourless, non hygroscopic and sweet powder. The crystals are orthorhombic prisms.</w:t>
      </w:r>
    </w:p>
    <w:p w:rsidR="00516581" w:rsidRPr="00FA4072" w:rsidRDefault="00516581" w:rsidP="00516581">
      <w:pPr>
        <w:pStyle w:val="BodyText"/>
        <w:spacing w:before="212" w:line="360" w:lineRule="auto"/>
        <w:ind w:right="133"/>
        <w:jc w:val="both"/>
      </w:pPr>
      <w:r w:rsidRPr="00FA4072">
        <w:rPr>
          <w:b/>
        </w:rPr>
        <w:t xml:space="preserve">Uses: </w:t>
      </w:r>
      <w:r w:rsidRPr="00FA4072">
        <w:t>Diluent for tablet formulations, helps in direct compression, acts as sweetening agent, and acts as thickening agent, plasticizer in soft gelatin capsules.</w:t>
      </w:r>
    </w:p>
    <w:p w:rsidR="00516581" w:rsidRPr="00FA4072" w:rsidRDefault="00516581" w:rsidP="00516581">
      <w:pPr>
        <w:pStyle w:val="BodyText"/>
        <w:spacing w:before="212" w:line="360" w:lineRule="auto"/>
        <w:ind w:right="129"/>
        <w:jc w:val="both"/>
      </w:pPr>
      <w:r w:rsidRPr="00FA4072">
        <w:t>Therapeutically acts as osmotic diuretic, as diagnostic agent for kidney function, in treatment of acute renal failure, cerebral edema &amp; to reduce intraocular pressure.</w:t>
      </w:r>
    </w:p>
    <w:p w:rsidR="00516581" w:rsidRPr="00FA4072" w:rsidRDefault="00516581" w:rsidP="00484A21">
      <w:pPr>
        <w:spacing w:line="360" w:lineRule="auto"/>
        <w:rPr>
          <w:sz w:val="24"/>
          <w:szCs w:val="24"/>
        </w:rPr>
        <w:sectPr w:rsidR="00516581" w:rsidRPr="00FA4072">
          <w:pgSz w:w="11910" w:h="16840"/>
          <w:pgMar w:top="1340" w:right="720" w:bottom="280" w:left="1220" w:header="720" w:footer="720" w:gutter="0"/>
          <w:cols w:space="720"/>
        </w:sectPr>
      </w:pPr>
    </w:p>
    <w:p w:rsidR="00484A21" w:rsidRPr="00FA4072" w:rsidRDefault="00484A21" w:rsidP="00484A21">
      <w:pPr>
        <w:pStyle w:val="Heading1"/>
        <w:numPr>
          <w:ilvl w:val="0"/>
          <w:numId w:val="7"/>
        </w:numPr>
        <w:tabs>
          <w:tab w:val="left" w:pos="629"/>
        </w:tabs>
        <w:spacing w:before="213" w:line="360" w:lineRule="auto"/>
        <w:ind w:left="628" w:hanging="347"/>
        <w:jc w:val="both"/>
        <w:rPr>
          <w:sz w:val="24"/>
          <w:szCs w:val="24"/>
        </w:rPr>
      </w:pPr>
      <w:r w:rsidRPr="00FA4072">
        <w:rPr>
          <w:sz w:val="24"/>
          <w:szCs w:val="24"/>
        </w:rPr>
        <w:lastRenderedPageBreak/>
        <w:t>Viscosity builders</w:t>
      </w:r>
    </w:p>
    <w:p w:rsidR="00484A21" w:rsidRPr="00FA4072" w:rsidRDefault="00484A21" w:rsidP="00484A21">
      <w:pPr>
        <w:pStyle w:val="BodyText"/>
        <w:spacing w:before="243" w:line="360" w:lineRule="auto"/>
        <w:ind w:right="132"/>
        <w:jc w:val="both"/>
      </w:pPr>
      <w:r w:rsidRPr="00FA4072">
        <w:t>These are the aqueous solutions to increase its viscosity without altering properties. The inhibit crystal growth, improve physical stability. It is desirable to increase the viscosity of dosage form to provide or to improve palatability or pourability</w:t>
      </w:r>
    </w:p>
    <w:p w:rsidR="00484A21" w:rsidRPr="00FA4072" w:rsidRDefault="00484A21" w:rsidP="00484A21">
      <w:pPr>
        <w:pStyle w:val="Heading2"/>
        <w:spacing w:before="201" w:line="360" w:lineRule="auto"/>
        <w:jc w:val="both"/>
      </w:pPr>
      <w:r w:rsidRPr="00FA4072">
        <w:t>Types:</w:t>
      </w:r>
    </w:p>
    <w:p w:rsidR="00484A21" w:rsidRPr="00FA4072" w:rsidRDefault="00484A21" w:rsidP="00484A21">
      <w:pPr>
        <w:pStyle w:val="BodyText"/>
        <w:spacing w:before="7" w:line="360" w:lineRule="auto"/>
        <w:ind w:left="0"/>
        <w:jc w:val="both"/>
        <w:rPr>
          <w:b/>
        </w:rPr>
      </w:pPr>
    </w:p>
    <w:p w:rsidR="00484A21" w:rsidRPr="00FA4072" w:rsidRDefault="00484A21" w:rsidP="00484A21">
      <w:pPr>
        <w:pStyle w:val="ListParagraph"/>
        <w:widowControl w:val="0"/>
        <w:numPr>
          <w:ilvl w:val="0"/>
          <w:numId w:val="1"/>
        </w:numPr>
        <w:tabs>
          <w:tab w:val="left" w:pos="465"/>
        </w:tabs>
        <w:autoSpaceDE w:val="0"/>
        <w:autoSpaceDN w:val="0"/>
        <w:spacing w:after="0" w:line="360" w:lineRule="auto"/>
        <w:contextualSpacing w:val="0"/>
        <w:jc w:val="both"/>
        <w:rPr>
          <w:sz w:val="24"/>
          <w:szCs w:val="24"/>
        </w:rPr>
      </w:pPr>
      <w:r w:rsidRPr="00FA4072">
        <w:rPr>
          <w:sz w:val="24"/>
          <w:szCs w:val="24"/>
        </w:rPr>
        <w:t>Natural gums E.g. acacia, tragacanth, xanthan gum,</w:t>
      </w:r>
      <w:r w:rsidRPr="00FA4072">
        <w:rPr>
          <w:spacing w:val="-2"/>
          <w:sz w:val="24"/>
          <w:szCs w:val="24"/>
        </w:rPr>
        <w:t xml:space="preserve"> </w:t>
      </w:r>
      <w:r w:rsidRPr="00FA4072">
        <w:rPr>
          <w:sz w:val="24"/>
          <w:szCs w:val="24"/>
        </w:rPr>
        <w:t>etc.</w:t>
      </w:r>
    </w:p>
    <w:p w:rsidR="00484A21" w:rsidRPr="00FA4072" w:rsidRDefault="00484A21" w:rsidP="00484A21">
      <w:pPr>
        <w:pStyle w:val="BodyText"/>
        <w:spacing w:before="1" w:line="360" w:lineRule="auto"/>
        <w:ind w:left="0"/>
        <w:jc w:val="both"/>
      </w:pPr>
    </w:p>
    <w:p w:rsidR="00484A21" w:rsidRPr="00FA4072" w:rsidRDefault="00484A21" w:rsidP="00484A21">
      <w:pPr>
        <w:pStyle w:val="ListParagraph"/>
        <w:widowControl w:val="0"/>
        <w:numPr>
          <w:ilvl w:val="0"/>
          <w:numId w:val="1"/>
        </w:numPr>
        <w:tabs>
          <w:tab w:val="left" w:pos="465"/>
        </w:tabs>
        <w:autoSpaceDE w:val="0"/>
        <w:autoSpaceDN w:val="0"/>
        <w:spacing w:before="1" w:after="0" w:line="360" w:lineRule="auto"/>
        <w:contextualSpacing w:val="0"/>
        <w:jc w:val="both"/>
        <w:rPr>
          <w:sz w:val="24"/>
          <w:szCs w:val="24"/>
        </w:rPr>
      </w:pPr>
      <w:r w:rsidRPr="00FA4072">
        <w:rPr>
          <w:sz w:val="24"/>
          <w:szCs w:val="24"/>
        </w:rPr>
        <w:t>Cellulose derivatives E.g. Methyl cellulose, ethyl cellulose,</w:t>
      </w:r>
      <w:r w:rsidRPr="00FA4072">
        <w:rPr>
          <w:spacing w:val="-7"/>
          <w:sz w:val="24"/>
          <w:szCs w:val="24"/>
        </w:rPr>
        <w:t xml:space="preserve"> </w:t>
      </w:r>
      <w:r w:rsidRPr="00FA4072">
        <w:rPr>
          <w:sz w:val="24"/>
          <w:szCs w:val="24"/>
        </w:rPr>
        <w:t>CMC</w:t>
      </w:r>
    </w:p>
    <w:p w:rsidR="00484A21" w:rsidRPr="00FA4072" w:rsidRDefault="00484A21" w:rsidP="00484A21">
      <w:pPr>
        <w:pStyle w:val="BodyText"/>
        <w:spacing w:line="360" w:lineRule="auto"/>
        <w:ind w:left="0"/>
        <w:jc w:val="both"/>
      </w:pPr>
    </w:p>
    <w:p w:rsidR="00484A21" w:rsidRPr="00FA4072" w:rsidRDefault="00484A21" w:rsidP="00484A21">
      <w:pPr>
        <w:pStyle w:val="ListParagraph"/>
        <w:widowControl w:val="0"/>
        <w:numPr>
          <w:ilvl w:val="0"/>
          <w:numId w:val="1"/>
        </w:numPr>
        <w:tabs>
          <w:tab w:val="left" w:pos="465"/>
        </w:tabs>
        <w:autoSpaceDE w:val="0"/>
        <w:autoSpaceDN w:val="0"/>
        <w:spacing w:after="0" w:line="360" w:lineRule="auto"/>
        <w:contextualSpacing w:val="0"/>
        <w:jc w:val="both"/>
        <w:rPr>
          <w:sz w:val="24"/>
          <w:szCs w:val="24"/>
        </w:rPr>
      </w:pPr>
      <w:r w:rsidRPr="00FA4072">
        <w:rPr>
          <w:sz w:val="24"/>
          <w:szCs w:val="24"/>
        </w:rPr>
        <w:t>Chitosan</w:t>
      </w:r>
    </w:p>
    <w:p w:rsidR="00484A21" w:rsidRPr="00FA4072" w:rsidRDefault="00484A21" w:rsidP="00484A21">
      <w:pPr>
        <w:pStyle w:val="BodyText"/>
        <w:spacing w:before="1" w:line="360" w:lineRule="auto"/>
        <w:ind w:left="0"/>
        <w:jc w:val="both"/>
      </w:pPr>
    </w:p>
    <w:p w:rsidR="00484A21" w:rsidRPr="00FA4072" w:rsidRDefault="00484A21" w:rsidP="00484A21">
      <w:pPr>
        <w:pStyle w:val="ListParagraph"/>
        <w:widowControl w:val="0"/>
        <w:numPr>
          <w:ilvl w:val="0"/>
          <w:numId w:val="1"/>
        </w:numPr>
        <w:tabs>
          <w:tab w:val="left" w:pos="465"/>
        </w:tabs>
        <w:autoSpaceDE w:val="0"/>
        <w:autoSpaceDN w:val="0"/>
        <w:spacing w:after="0" w:line="360" w:lineRule="auto"/>
        <w:contextualSpacing w:val="0"/>
        <w:jc w:val="both"/>
        <w:rPr>
          <w:sz w:val="24"/>
          <w:szCs w:val="24"/>
        </w:rPr>
      </w:pPr>
      <w:r w:rsidRPr="00FA4072">
        <w:rPr>
          <w:sz w:val="24"/>
          <w:szCs w:val="24"/>
        </w:rPr>
        <w:t>Synthetic polymers E.g. carbomer,</w:t>
      </w:r>
      <w:r w:rsidRPr="00FA4072">
        <w:rPr>
          <w:spacing w:val="6"/>
          <w:sz w:val="24"/>
          <w:szCs w:val="24"/>
        </w:rPr>
        <w:t xml:space="preserve"> </w:t>
      </w:r>
      <w:r w:rsidRPr="00FA4072">
        <w:rPr>
          <w:sz w:val="24"/>
          <w:szCs w:val="24"/>
        </w:rPr>
        <w:t>PVA</w:t>
      </w:r>
    </w:p>
    <w:p w:rsidR="00484A21" w:rsidRPr="00FA4072" w:rsidRDefault="00484A21" w:rsidP="00484A21">
      <w:pPr>
        <w:pStyle w:val="BodyText"/>
        <w:spacing w:before="8" w:line="360" w:lineRule="auto"/>
        <w:ind w:left="0"/>
        <w:jc w:val="both"/>
      </w:pPr>
    </w:p>
    <w:p w:rsidR="00484A21" w:rsidRPr="00FA4072" w:rsidRDefault="00484A21" w:rsidP="00484A21">
      <w:pPr>
        <w:pStyle w:val="ListParagraph"/>
        <w:widowControl w:val="0"/>
        <w:numPr>
          <w:ilvl w:val="0"/>
          <w:numId w:val="1"/>
        </w:numPr>
        <w:autoSpaceDE w:val="0"/>
        <w:autoSpaceDN w:val="0"/>
        <w:spacing w:after="0" w:line="360" w:lineRule="auto"/>
        <w:contextualSpacing w:val="0"/>
        <w:rPr>
          <w:sz w:val="24"/>
          <w:szCs w:val="24"/>
        </w:rPr>
      </w:pPr>
      <w:r w:rsidRPr="00FA4072">
        <w:rPr>
          <w:spacing w:val="-3"/>
          <w:sz w:val="24"/>
          <w:szCs w:val="24"/>
        </w:rPr>
        <w:t xml:space="preserve">Clays </w:t>
      </w:r>
      <w:r w:rsidRPr="00FA4072">
        <w:rPr>
          <w:sz w:val="24"/>
          <w:szCs w:val="24"/>
        </w:rPr>
        <w:t>E.g. Magnesium aluminium silicates, bentonite, etc</w:t>
      </w:r>
      <w:r w:rsidRPr="00FA4072">
        <w:rPr>
          <w:b/>
          <w:sz w:val="24"/>
          <w:szCs w:val="24"/>
        </w:rPr>
        <w:t>.</w:t>
      </w:r>
    </w:p>
    <w:p w:rsidR="00484A21" w:rsidRPr="00FA4072" w:rsidRDefault="00484A21" w:rsidP="00484A21">
      <w:pPr>
        <w:tabs>
          <w:tab w:val="left" w:pos="465"/>
        </w:tabs>
        <w:spacing w:line="360" w:lineRule="auto"/>
        <w:ind w:left="219" w:right="3904"/>
        <w:jc w:val="both"/>
        <w:rPr>
          <w:b/>
          <w:sz w:val="24"/>
          <w:szCs w:val="24"/>
        </w:rPr>
      </w:pPr>
      <w:r w:rsidRPr="00FA4072">
        <w:rPr>
          <w:b/>
          <w:sz w:val="24"/>
          <w:szCs w:val="24"/>
        </w:rPr>
        <w:t>Carrageenan</w:t>
      </w:r>
    </w:p>
    <w:p w:rsidR="00484A21" w:rsidRPr="00FA4072" w:rsidRDefault="00484A21" w:rsidP="00484A21">
      <w:pPr>
        <w:pStyle w:val="BodyText"/>
        <w:spacing w:line="360" w:lineRule="auto"/>
        <w:ind w:left="219"/>
        <w:jc w:val="both"/>
      </w:pPr>
      <w:r w:rsidRPr="00FA4072">
        <w:rPr>
          <w:b/>
        </w:rPr>
        <w:t xml:space="preserve">Syn: </w:t>
      </w:r>
      <w:r w:rsidRPr="00FA4072">
        <w:t>chondrus extract, Iris moss extract</w:t>
      </w:r>
    </w:p>
    <w:p w:rsidR="00484A21" w:rsidRPr="00FA4072" w:rsidRDefault="00484A21" w:rsidP="00484A21">
      <w:pPr>
        <w:pStyle w:val="BodyText"/>
        <w:spacing w:before="6" w:line="360" w:lineRule="auto"/>
        <w:ind w:left="219"/>
        <w:jc w:val="both"/>
      </w:pPr>
    </w:p>
    <w:p w:rsidR="00484A21" w:rsidRPr="0020528B" w:rsidRDefault="00484A21" w:rsidP="00484A21">
      <w:pPr>
        <w:pStyle w:val="BodyText"/>
        <w:spacing w:line="360" w:lineRule="auto"/>
        <w:ind w:left="219" w:right="133"/>
        <w:jc w:val="both"/>
        <w:rPr>
          <w:i/>
          <w:iCs/>
        </w:rPr>
      </w:pPr>
      <w:r w:rsidRPr="00FA4072">
        <w:rPr>
          <w:b/>
        </w:rPr>
        <w:t xml:space="preserve">Source: </w:t>
      </w:r>
      <w:r w:rsidRPr="00FA4072">
        <w:t xml:space="preserve">Sulphated polysaccharide extract of the sea weed called Carrageenan; or irish mosss, the red- algae obtained from </w:t>
      </w:r>
      <w:r w:rsidRPr="0020528B">
        <w:rPr>
          <w:i/>
          <w:iCs/>
        </w:rPr>
        <w:t>Chondrus crispus</w:t>
      </w:r>
      <w:r w:rsidRPr="00FA4072">
        <w:t xml:space="preserve"> belonging to family, </w:t>
      </w:r>
      <w:r w:rsidRPr="0020528B">
        <w:rPr>
          <w:i/>
          <w:iCs/>
        </w:rPr>
        <w:t>Rhodophyllaceae</w:t>
      </w:r>
    </w:p>
    <w:p w:rsidR="00484A21" w:rsidRPr="00FA4072" w:rsidRDefault="00484A21" w:rsidP="00484A21">
      <w:pPr>
        <w:pStyle w:val="BodyText"/>
        <w:spacing w:before="212" w:line="360" w:lineRule="auto"/>
        <w:ind w:left="219" w:right="120"/>
        <w:jc w:val="both"/>
      </w:pPr>
      <w:r w:rsidRPr="00FA4072">
        <w:rPr>
          <w:b/>
        </w:rPr>
        <w:t xml:space="preserve">Constituents: </w:t>
      </w:r>
      <w:r w:rsidRPr="00FA4072">
        <w:t>It mainly consist of K, Na, ca, Mg, &amp; ammonium sulfate esters of galactose &amp; 3,6- anhydrogalactose copolymers.</w:t>
      </w:r>
    </w:p>
    <w:p w:rsidR="00484A21" w:rsidRPr="00FA4072" w:rsidRDefault="00484A21" w:rsidP="00484A21">
      <w:pPr>
        <w:pStyle w:val="BodyText"/>
        <w:spacing w:before="209" w:line="360" w:lineRule="auto"/>
        <w:ind w:left="219" w:right="126"/>
        <w:jc w:val="both"/>
      </w:pPr>
      <w:r w:rsidRPr="00FA4072">
        <w:t xml:space="preserve">Uses: used as a viscosity builder. In preparation of suspensions, emulsions, gels, creams, lotions, </w:t>
      </w:r>
      <w:r w:rsidRPr="00FA4072">
        <w:rPr>
          <w:spacing w:val="-3"/>
        </w:rPr>
        <w:t xml:space="preserve">eye </w:t>
      </w:r>
      <w:r w:rsidRPr="00FA4072">
        <w:t xml:space="preserve">drops, suppositories, tablets, capsules, etc. </w:t>
      </w:r>
    </w:p>
    <w:p w:rsidR="00484A21" w:rsidRPr="00FA4072" w:rsidRDefault="00484A21" w:rsidP="00484A21">
      <w:pPr>
        <w:pStyle w:val="Heading2"/>
        <w:spacing w:before="208" w:line="360" w:lineRule="auto"/>
        <w:jc w:val="both"/>
      </w:pPr>
      <w:r w:rsidRPr="00FA4072">
        <w:t>Xanthan Gum</w:t>
      </w:r>
    </w:p>
    <w:p w:rsidR="00484A21" w:rsidRPr="00FA4072" w:rsidRDefault="00484A21" w:rsidP="00484A21">
      <w:pPr>
        <w:pStyle w:val="BodyText"/>
        <w:spacing w:before="8" w:line="360" w:lineRule="auto"/>
        <w:ind w:left="0"/>
        <w:jc w:val="both"/>
        <w:rPr>
          <w:b/>
        </w:rPr>
      </w:pPr>
    </w:p>
    <w:p w:rsidR="00484A21" w:rsidRPr="00FA4072" w:rsidRDefault="00484A21" w:rsidP="00484A21">
      <w:pPr>
        <w:pStyle w:val="BodyText"/>
        <w:spacing w:line="360" w:lineRule="auto"/>
        <w:ind w:right="126" w:firstLine="62"/>
        <w:jc w:val="both"/>
      </w:pPr>
      <w:r w:rsidRPr="00FA4072">
        <w:rPr>
          <w:b/>
        </w:rPr>
        <w:t>Source:</w:t>
      </w:r>
      <w:r w:rsidRPr="00FA4072">
        <w:t xml:space="preserve"> It is</w:t>
      </w:r>
      <w:r w:rsidR="00191E93">
        <w:t xml:space="preserve"> </w:t>
      </w:r>
      <w:r w:rsidRPr="00FA4072">
        <w:t>a polysaccharide produced by certain species of bacteria. It is produced by pure fermentation of glucose using the bacterium named as Xanthomonas compestris.</w:t>
      </w:r>
    </w:p>
    <w:p w:rsidR="00484A21" w:rsidRPr="00FA4072" w:rsidRDefault="00484A21" w:rsidP="00484A21">
      <w:pPr>
        <w:pStyle w:val="BodyText"/>
        <w:spacing w:before="211" w:line="360" w:lineRule="auto"/>
        <w:ind w:right="121" w:firstLine="62"/>
        <w:jc w:val="both"/>
      </w:pPr>
      <w:r w:rsidRPr="00FA4072">
        <w:rPr>
          <w:b/>
        </w:rPr>
        <w:lastRenderedPageBreak/>
        <w:t>Chemical nature</w:t>
      </w:r>
      <w:r w:rsidRPr="00FA4072">
        <w:t xml:space="preserve">: D-glucose, D-mannose and D- glucuronic acid with short </w:t>
      </w:r>
      <w:r w:rsidRPr="00FA4072">
        <w:rPr>
          <w:spacing w:val="-3"/>
        </w:rPr>
        <w:t xml:space="preserve">side </w:t>
      </w:r>
      <w:r w:rsidRPr="00FA4072">
        <w:t xml:space="preserve">chains. </w:t>
      </w:r>
    </w:p>
    <w:p w:rsidR="00484A21" w:rsidRDefault="00484A21" w:rsidP="00484A21">
      <w:pPr>
        <w:widowControl w:val="0"/>
        <w:autoSpaceDE w:val="0"/>
        <w:autoSpaceDN w:val="0"/>
        <w:spacing w:after="0" w:line="360" w:lineRule="auto"/>
        <w:ind w:left="219"/>
        <w:rPr>
          <w:rFonts w:ascii="Times New Roman" w:hAnsi="Times New Roman" w:cs="Times New Roman"/>
        </w:rPr>
      </w:pPr>
      <w:r w:rsidRPr="00231861">
        <w:rPr>
          <w:b/>
        </w:rPr>
        <w:t>Uses:</w:t>
      </w:r>
      <w:r w:rsidRPr="00FA4072">
        <w:t xml:space="preserve"> </w:t>
      </w:r>
      <w:r w:rsidRPr="0092368D">
        <w:rPr>
          <w:rFonts w:ascii="Times New Roman" w:hAnsi="Times New Roman" w:cs="Times New Roman"/>
        </w:rPr>
        <w:t>very good emulsifying agent, stabilizer, thickener, viscosity enhancer, food and cosmetic industry</w:t>
      </w:r>
      <w:r>
        <w:rPr>
          <w:rFonts w:ascii="Times New Roman" w:hAnsi="Times New Roman" w:cs="Times New Roman"/>
        </w:rPr>
        <w:t>.</w:t>
      </w:r>
    </w:p>
    <w:p w:rsidR="00484A21" w:rsidRPr="00FA4072" w:rsidRDefault="00484A21" w:rsidP="00484A21">
      <w:pPr>
        <w:pStyle w:val="BodyText"/>
        <w:spacing w:before="207" w:line="360" w:lineRule="auto"/>
        <w:jc w:val="both"/>
        <w:rPr>
          <w:b/>
        </w:rPr>
      </w:pPr>
      <w:r w:rsidRPr="00FA4072">
        <w:rPr>
          <w:b/>
        </w:rPr>
        <w:t>References:</w:t>
      </w:r>
    </w:p>
    <w:p w:rsidR="00484A21" w:rsidRPr="00FA4072" w:rsidRDefault="00484A21" w:rsidP="00484A21">
      <w:pPr>
        <w:pStyle w:val="BodyText"/>
        <w:numPr>
          <w:ilvl w:val="0"/>
          <w:numId w:val="9"/>
        </w:numPr>
        <w:spacing w:before="207" w:line="360" w:lineRule="auto"/>
        <w:jc w:val="both"/>
        <w:rPr>
          <w:b/>
        </w:rPr>
      </w:pPr>
      <w:r w:rsidRPr="00FA4072">
        <w:t>Chavhan SA. Herbal excipients in novel drug delivery systems. IJP. 2017; 4(7):208-216.</w:t>
      </w:r>
    </w:p>
    <w:p w:rsidR="00484A21" w:rsidRPr="00FA4072" w:rsidRDefault="00484A21" w:rsidP="00484A21">
      <w:pPr>
        <w:pStyle w:val="BodyText"/>
        <w:numPr>
          <w:ilvl w:val="0"/>
          <w:numId w:val="9"/>
        </w:numPr>
        <w:spacing w:before="207" w:line="360" w:lineRule="auto"/>
        <w:jc w:val="both"/>
        <w:rPr>
          <w:b/>
        </w:rPr>
      </w:pPr>
      <w:r w:rsidRPr="00FA4072">
        <w:t xml:space="preserve"> Singh P, Mahmood T, Shameem A, Bagga P, Ahmad N. Review on Herbal Excipients and their Pharmaceutical Applications. IJPLS. 2016; 5(3):53-57. </w:t>
      </w:r>
    </w:p>
    <w:p w:rsidR="00484A21" w:rsidRPr="00FA4072" w:rsidRDefault="00484A21" w:rsidP="00484A21">
      <w:pPr>
        <w:pStyle w:val="BodyText"/>
        <w:numPr>
          <w:ilvl w:val="0"/>
          <w:numId w:val="9"/>
        </w:numPr>
        <w:spacing w:before="207" w:line="360" w:lineRule="auto"/>
        <w:jc w:val="both"/>
      </w:pPr>
      <w:r w:rsidRPr="00FA4072">
        <w:t xml:space="preserve">Khanal DP. Helping Ingredients (Excipient) in Pharmaceutical Formulation: Coloring Agents–Use and Health Concern. JMMIHS. 2014; 1(1):40-48. </w:t>
      </w:r>
    </w:p>
    <w:p w:rsidR="00484A21" w:rsidRPr="00FA4072" w:rsidRDefault="00516581" w:rsidP="00484A21">
      <w:pPr>
        <w:pStyle w:val="BodyText"/>
        <w:spacing w:before="207" w:line="360" w:lineRule="auto"/>
        <w:ind w:left="426" w:hanging="206"/>
        <w:jc w:val="both"/>
      </w:pPr>
      <w:r>
        <w:t>4</w:t>
      </w:r>
      <w:r w:rsidR="00484A21" w:rsidRPr="00FA4072">
        <w:t xml:space="preserve">. Poona V, Sagar G, Abhishek K, Yuvraj S, Pradesh M. Review Article Remarkable Contribution of  Natural Excipients in Finished Pharmaceutical Products (FPPs). 2018; 52(02):7-14. </w:t>
      </w:r>
    </w:p>
    <w:p w:rsidR="00484A21" w:rsidRPr="00FA4072" w:rsidRDefault="00516581" w:rsidP="00484A21">
      <w:pPr>
        <w:pStyle w:val="BodyText"/>
        <w:spacing w:before="207" w:line="360" w:lineRule="auto"/>
        <w:ind w:left="426" w:hanging="206"/>
        <w:jc w:val="both"/>
      </w:pPr>
      <w:r>
        <w:t>5</w:t>
      </w:r>
      <w:r w:rsidR="00484A21" w:rsidRPr="00FA4072">
        <w:t xml:space="preserve">. Choudhary PD, Pawar HA. Recently Investigated Natural Gums and Mucilages as Pharmaceutical Excipients: An Overview, J of pharma. 2014; 2014(2):1-9. </w:t>
      </w:r>
    </w:p>
    <w:p w:rsidR="00484A21" w:rsidRPr="00FA4072" w:rsidRDefault="00516581" w:rsidP="00484A21">
      <w:pPr>
        <w:pStyle w:val="BodyText"/>
        <w:spacing w:before="207" w:line="360" w:lineRule="auto"/>
        <w:jc w:val="both"/>
      </w:pPr>
      <w:r>
        <w:t>6</w:t>
      </w:r>
      <w:r w:rsidR="00484A21" w:rsidRPr="00FA4072">
        <w:t>. Khawnekar S, Bhatia V, Shashtri K, Yadav M, Pandey S. Herbal Excipients: Pharmaceutical Applications. IJPPR. 2014; 6(3):617-621.</w:t>
      </w:r>
    </w:p>
    <w:p w:rsidR="00484A21" w:rsidRPr="0087177D" w:rsidRDefault="00484A21" w:rsidP="00484A21">
      <w:pPr>
        <w:spacing w:line="360" w:lineRule="auto"/>
        <w:jc w:val="both"/>
        <w:rPr>
          <w:rFonts w:ascii="Times New Roman" w:hAnsi="Times New Roman" w:cs="Times New Roman"/>
          <w:sz w:val="24"/>
        </w:rPr>
      </w:pPr>
    </w:p>
    <w:p w:rsidR="00484A21" w:rsidRDefault="00484A21" w:rsidP="00484A21">
      <w:pPr>
        <w:spacing w:line="360" w:lineRule="auto"/>
        <w:jc w:val="both"/>
        <w:rPr>
          <w:rFonts w:ascii="Times New Roman" w:hAnsi="Times New Roman" w:cs="Times New Roman"/>
          <w:sz w:val="24"/>
        </w:rPr>
      </w:pPr>
    </w:p>
    <w:p w:rsidR="00484A21" w:rsidRPr="005C17BA" w:rsidRDefault="00484A21" w:rsidP="00484A21">
      <w:pPr>
        <w:spacing w:line="360" w:lineRule="auto"/>
        <w:jc w:val="both"/>
        <w:rPr>
          <w:rFonts w:ascii="Times New Roman" w:hAnsi="Times New Roman" w:cs="Times New Roman"/>
          <w:sz w:val="24"/>
        </w:rPr>
      </w:pPr>
    </w:p>
    <w:p w:rsidR="00891F9C" w:rsidRDefault="00891F9C"/>
    <w:sectPr w:rsidR="00891F9C" w:rsidSect="00CE30A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D8" w:rsidRDefault="00895BD8" w:rsidP="00DA7D75">
      <w:pPr>
        <w:spacing w:after="0" w:line="240" w:lineRule="auto"/>
      </w:pPr>
      <w:r>
        <w:separator/>
      </w:r>
    </w:p>
  </w:endnote>
  <w:endnote w:type="continuationSeparator" w:id="1">
    <w:p w:rsidR="00895BD8" w:rsidRDefault="00895BD8" w:rsidP="00DA7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895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895B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895B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895BD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895BD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895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D8" w:rsidRDefault="00895BD8" w:rsidP="00DA7D75">
      <w:pPr>
        <w:spacing w:after="0" w:line="240" w:lineRule="auto"/>
      </w:pPr>
      <w:r>
        <w:separator/>
      </w:r>
    </w:p>
  </w:footnote>
  <w:footnote w:type="continuationSeparator" w:id="1">
    <w:p w:rsidR="00895BD8" w:rsidRDefault="00895BD8" w:rsidP="00DA7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98.4pt;height:477.2pt;z-index:-251660800;mso-position-horizontal:center;mso-position-horizontal-relative:margin;mso-position-vertical:center;mso-position-vertical-relative:margin" o:allowincell="f">
          <v:imagedata r:id="rId1" o:title="y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98.4pt;height:477.2pt;z-index:-251658752;mso-position-horizontal:center;mso-position-horizontal-relative:margin;mso-position-vertical:center;mso-position-vertical-relative:margin" o:allowincell="f">
          <v:imagedata r:id="rId1" o:title="y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61"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98.4pt;height:477.2pt;z-index:-251662848;mso-position-horizontal:center;mso-position-horizontal-relative:margin;mso-position-vertical:center;mso-position-vertical-relative:margin" o:allowincell="f">
          <v:imagedata r:id="rId1" o:title="y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98.4pt;height:477.2pt;z-index:-251655680;mso-position-horizontal:center;mso-position-horizontal-relative:margin;mso-position-vertical:center;mso-position-vertical-relative:margin" o:allowincell="f">
          <v:imagedata r:id="rId1" o:title="yo" gain="19661f" blacklevel="22938f"/>
          <w10:wrap anchorx="margin" anchory="margin"/>
        </v:shape>
      </w:pict>
    </w:r>
    <w:r w:rsidRPr="00D81B2E">
      <w:rPr>
        <w:noProof/>
      </w:rPr>
      <w:pict>
        <v:shape id="WordPictureWatermark213776516" o:spid="_x0000_s2053" type="#_x0000_t75" style="position:absolute;margin-left:0;margin-top:0;width:451.25pt;height:422.35pt;z-index:-251659776;mso-position-horizontal:center;mso-position-horizontal-relative:margin;mso-position-vertical:center;mso-position-vertical-relative:margin" o:allowincell="f">
          <v:imagedata r:id="rId2" o:title="Picture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98.4pt;height:477.2pt;z-index:-251654656;mso-position-horizontal:center;mso-position-horizontal-relative:margin;mso-position-vertical:center;mso-position-vertical-relative:margin" o:allowincell="f">
          <v:imagedata r:id="rId1" o:title="yo" gain="19661f" blacklevel="22938f"/>
          <w10:wrap anchorx="margin" anchory="margin"/>
        </v:shape>
      </w:pict>
    </w:r>
    <w:r w:rsidRPr="00D81B2E">
      <w:rPr>
        <w:noProof/>
      </w:rPr>
      <w:pict>
        <v:shape id="WordPictureWatermark213776517" o:spid="_x0000_s2054" type="#_x0000_t75" style="position:absolute;margin-left:0;margin-top:0;width:451.25pt;height:422.35pt;z-index:-251657728;mso-position-horizontal:center;mso-position-horizontal-relative:margin;mso-position-vertical:center;mso-position-vertical-relative:margin" o:allowincell="f">
          <v:imagedata r:id="rId2" o:title="Picture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E8" w:rsidRDefault="00D81B2E">
    <w:pPr>
      <w:pStyle w:val="Header"/>
    </w:pPr>
    <w:r w:rsidRPr="00D81B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98.4pt;height:477.2pt;z-index:-251656704;mso-position-horizontal:center;mso-position-horizontal-relative:margin;mso-position-vertical:center;mso-position-vertical-relative:margin" o:allowincell="f">
          <v:imagedata r:id="rId1" o:title="yo" gain="19661f" blacklevel="22938f"/>
          <w10:wrap anchorx="margin" anchory="margin"/>
        </v:shape>
      </w:pict>
    </w:r>
    <w:r w:rsidRPr="00D81B2E">
      <w:rPr>
        <w:noProof/>
      </w:rPr>
      <w:pict>
        <v:shape id="WordPictureWatermark213776515" o:spid="_x0000_s2052" type="#_x0000_t75" style="position:absolute;margin-left:0;margin-top:0;width:451.25pt;height:422.35pt;z-index:-251661824;mso-position-horizontal:center;mso-position-horizontal-relative:margin;mso-position-vertical:center;mso-position-vertical-relative:margin" o:allowincell="f">
          <v:imagedata r:id="rId2" o:title="Pictur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D155E"/>
    <w:multiLevelType w:val="hybridMultilevel"/>
    <w:tmpl w:val="98C41252"/>
    <w:lvl w:ilvl="0" w:tplc="5B9CE596">
      <w:start w:val="1"/>
      <w:numFmt w:val="decimal"/>
      <w:lvlText w:val="%1."/>
      <w:lvlJc w:val="left"/>
      <w:pPr>
        <w:ind w:left="464" w:hanging="245"/>
      </w:pPr>
      <w:rPr>
        <w:rFonts w:ascii="Times New Roman" w:eastAsia="Times New Roman" w:hAnsi="Times New Roman" w:cs="Times New Roman" w:hint="default"/>
        <w:w w:val="100"/>
        <w:sz w:val="24"/>
        <w:szCs w:val="24"/>
        <w:lang w:val="en-US" w:eastAsia="en-US" w:bidi="ar-SA"/>
      </w:rPr>
    </w:lvl>
    <w:lvl w:ilvl="1" w:tplc="4C54916E">
      <w:numFmt w:val="bullet"/>
      <w:lvlText w:val="•"/>
      <w:lvlJc w:val="left"/>
      <w:pPr>
        <w:ind w:left="1410" w:hanging="245"/>
      </w:pPr>
      <w:rPr>
        <w:rFonts w:hint="default"/>
        <w:lang w:val="en-US" w:eastAsia="en-US" w:bidi="ar-SA"/>
      </w:rPr>
    </w:lvl>
    <w:lvl w:ilvl="2" w:tplc="AD7037B2">
      <w:numFmt w:val="bullet"/>
      <w:lvlText w:val="•"/>
      <w:lvlJc w:val="left"/>
      <w:pPr>
        <w:ind w:left="2360" w:hanging="245"/>
      </w:pPr>
      <w:rPr>
        <w:rFonts w:hint="default"/>
        <w:lang w:val="en-US" w:eastAsia="en-US" w:bidi="ar-SA"/>
      </w:rPr>
    </w:lvl>
    <w:lvl w:ilvl="3" w:tplc="2274188A">
      <w:numFmt w:val="bullet"/>
      <w:lvlText w:val="•"/>
      <w:lvlJc w:val="left"/>
      <w:pPr>
        <w:ind w:left="3311" w:hanging="245"/>
      </w:pPr>
      <w:rPr>
        <w:rFonts w:hint="default"/>
        <w:lang w:val="en-US" w:eastAsia="en-US" w:bidi="ar-SA"/>
      </w:rPr>
    </w:lvl>
    <w:lvl w:ilvl="4" w:tplc="A9B29304">
      <w:numFmt w:val="bullet"/>
      <w:lvlText w:val="•"/>
      <w:lvlJc w:val="left"/>
      <w:pPr>
        <w:ind w:left="4261" w:hanging="245"/>
      </w:pPr>
      <w:rPr>
        <w:rFonts w:hint="default"/>
        <w:lang w:val="en-US" w:eastAsia="en-US" w:bidi="ar-SA"/>
      </w:rPr>
    </w:lvl>
    <w:lvl w:ilvl="5" w:tplc="8F2AC768">
      <w:numFmt w:val="bullet"/>
      <w:lvlText w:val="•"/>
      <w:lvlJc w:val="left"/>
      <w:pPr>
        <w:ind w:left="5212" w:hanging="245"/>
      </w:pPr>
      <w:rPr>
        <w:rFonts w:hint="default"/>
        <w:lang w:val="en-US" w:eastAsia="en-US" w:bidi="ar-SA"/>
      </w:rPr>
    </w:lvl>
    <w:lvl w:ilvl="6" w:tplc="80CED9F6">
      <w:numFmt w:val="bullet"/>
      <w:lvlText w:val="•"/>
      <w:lvlJc w:val="left"/>
      <w:pPr>
        <w:ind w:left="6162" w:hanging="245"/>
      </w:pPr>
      <w:rPr>
        <w:rFonts w:hint="default"/>
        <w:lang w:val="en-US" w:eastAsia="en-US" w:bidi="ar-SA"/>
      </w:rPr>
    </w:lvl>
    <w:lvl w:ilvl="7" w:tplc="6652F674">
      <w:numFmt w:val="bullet"/>
      <w:lvlText w:val="•"/>
      <w:lvlJc w:val="left"/>
      <w:pPr>
        <w:ind w:left="7112" w:hanging="245"/>
      </w:pPr>
      <w:rPr>
        <w:rFonts w:hint="default"/>
        <w:lang w:val="en-US" w:eastAsia="en-US" w:bidi="ar-SA"/>
      </w:rPr>
    </w:lvl>
    <w:lvl w:ilvl="8" w:tplc="6F3A6D90">
      <w:numFmt w:val="bullet"/>
      <w:lvlText w:val="•"/>
      <w:lvlJc w:val="left"/>
      <w:pPr>
        <w:ind w:left="8063" w:hanging="245"/>
      </w:pPr>
      <w:rPr>
        <w:rFonts w:hint="default"/>
        <w:lang w:val="en-US" w:eastAsia="en-US" w:bidi="ar-SA"/>
      </w:rPr>
    </w:lvl>
  </w:abstractNum>
  <w:abstractNum w:abstractNumId="1">
    <w:nsid w:val="28D12283"/>
    <w:multiLevelType w:val="hybridMultilevel"/>
    <w:tmpl w:val="8722A92A"/>
    <w:lvl w:ilvl="0" w:tplc="64C07B26">
      <w:start w:val="1"/>
      <w:numFmt w:val="lowerLetter"/>
      <w:lvlText w:val="%1."/>
      <w:lvlJc w:val="left"/>
      <w:pPr>
        <w:ind w:left="715" w:hanging="227"/>
      </w:pPr>
      <w:rPr>
        <w:rFonts w:ascii="Times New Roman" w:eastAsia="Times New Roman" w:hAnsi="Times New Roman" w:cs="Times New Roman" w:hint="default"/>
        <w:spacing w:val="-10"/>
        <w:w w:val="100"/>
        <w:sz w:val="24"/>
        <w:szCs w:val="24"/>
        <w:lang w:val="en-US" w:eastAsia="en-US" w:bidi="ar-SA"/>
      </w:rPr>
    </w:lvl>
    <w:lvl w:ilvl="1" w:tplc="CF688530">
      <w:numFmt w:val="bullet"/>
      <w:lvlText w:val="•"/>
      <w:lvlJc w:val="left"/>
      <w:pPr>
        <w:ind w:left="1644" w:hanging="227"/>
      </w:pPr>
      <w:rPr>
        <w:rFonts w:hint="default"/>
        <w:lang w:val="en-US" w:eastAsia="en-US" w:bidi="ar-SA"/>
      </w:rPr>
    </w:lvl>
    <w:lvl w:ilvl="2" w:tplc="1418404C">
      <w:numFmt w:val="bullet"/>
      <w:lvlText w:val="•"/>
      <w:lvlJc w:val="left"/>
      <w:pPr>
        <w:ind w:left="2568" w:hanging="227"/>
      </w:pPr>
      <w:rPr>
        <w:rFonts w:hint="default"/>
        <w:lang w:val="en-US" w:eastAsia="en-US" w:bidi="ar-SA"/>
      </w:rPr>
    </w:lvl>
    <w:lvl w:ilvl="3" w:tplc="F872C588">
      <w:numFmt w:val="bullet"/>
      <w:lvlText w:val="•"/>
      <w:lvlJc w:val="left"/>
      <w:pPr>
        <w:ind w:left="3493" w:hanging="227"/>
      </w:pPr>
      <w:rPr>
        <w:rFonts w:hint="default"/>
        <w:lang w:val="en-US" w:eastAsia="en-US" w:bidi="ar-SA"/>
      </w:rPr>
    </w:lvl>
    <w:lvl w:ilvl="4" w:tplc="69206F6A">
      <w:numFmt w:val="bullet"/>
      <w:lvlText w:val="•"/>
      <w:lvlJc w:val="left"/>
      <w:pPr>
        <w:ind w:left="4417" w:hanging="227"/>
      </w:pPr>
      <w:rPr>
        <w:rFonts w:hint="default"/>
        <w:lang w:val="en-US" w:eastAsia="en-US" w:bidi="ar-SA"/>
      </w:rPr>
    </w:lvl>
    <w:lvl w:ilvl="5" w:tplc="CD107F2C">
      <w:numFmt w:val="bullet"/>
      <w:lvlText w:val="•"/>
      <w:lvlJc w:val="left"/>
      <w:pPr>
        <w:ind w:left="5342" w:hanging="227"/>
      </w:pPr>
      <w:rPr>
        <w:rFonts w:hint="default"/>
        <w:lang w:val="en-US" w:eastAsia="en-US" w:bidi="ar-SA"/>
      </w:rPr>
    </w:lvl>
    <w:lvl w:ilvl="6" w:tplc="36A85A28">
      <w:numFmt w:val="bullet"/>
      <w:lvlText w:val="•"/>
      <w:lvlJc w:val="left"/>
      <w:pPr>
        <w:ind w:left="6266" w:hanging="227"/>
      </w:pPr>
      <w:rPr>
        <w:rFonts w:hint="default"/>
        <w:lang w:val="en-US" w:eastAsia="en-US" w:bidi="ar-SA"/>
      </w:rPr>
    </w:lvl>
    <w:lvl w:ilvl="7" w:tplc="3CB20204">
      <w:numFmt w:val="bullet"/>
      <w:lvlText w:val="•"/>
      <w:lvlJc w:val="left"/>
      <w:pPr>
        <w:ind w:left="7190" w:hanging="227"/>
      </w:pPr>
      <w:rPr>
        <w:rFonts w:hint="default"/>
        <w:lang w:val="en-US" w:eastAsia="en-US" w:bidi="ar-SA"/>
      </w:rPr>
    </w:lvl>
    <w:lvl w:ilvl="8" w:tplc="AA3439B0">
      <w:numFmt w:val="bullet"/>
      <w:lvlText w:val="•"/>
      <w:lvlJc w:val="left"/>
      <w:pPr>
        <w:ind w:left="8115" w:hanging="227"/>
      </w:pPr>
      <w:rPr>
        <w:rFonts w:hint="default"/>
        <w:lang w:val="en-US" w:eastAsia="en-US" w:bidi="ar-SA"/>
      </w:rPr>
    </w:lvl>
  </w:abstractNum>
  <w:abstractNum w:abstractNumId="2">
    <w:nsid w:val="438468C9"/>
    <w:multiLevelType w:val="hybridMultilevel"/>
    <w:tmpl w:val="A93AA48A"/>
    <w:lvl w:ilvl="0" w:tplc="EC4A59C8">
      <w:start w:val="1"/>
      <w:numFmt w:val="decimal"/>
      <w:lvlText w:val="%1."/>
      <w:lvlJc w:val="left"/>
      <w:pPr>
        <w:ind w:left="580" w:hanging="360"/>
      </w:pPr>
      <w:rPr>
        <w:rFonts w:hint="default"/>
        <w:b w:val="0"/>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3">
    <w:nsid w:val="4C31483A"/>
    <w:multiLevelType w:val="hybridMultilevel"/>
    <w:tmpl w:val="4C3038E0"/>
    <w:lvl w:ilvl="0" w:tplc="76284F76">
      <w:start w:val="1"/>
      <w:numFmt w:val="decimal"/>
      <w:lvlText w:val="%1."/>
      <w:lvlJc w:val="left"/>
      <w:pPr>
        <w:ind w:left="1661" w:hanging="361"/>
      </w:pPr>
      <w:rPr>
        <w:rFonts w:ascii="Times New Roman" w:eastAsia="Times New Roman" w:hAnsi="Times New Roman" w:cs="Times New Roman" w:hint="default"/>
        <w:b/>
        <w:bCs/>
        <w:spacing w:val="-10"/>
        <w:w w:val="100"/>
        <w:sz w:val="24"/>
        <w:szCs w:val="24"/>
        <w:lang w:val="en-US" w:eastAsia="en-US" w:bidi="ar-SA"/>
      </w:rPr>
    </w:lvl>
    <w:lvl w:ilvl="1" w:tplc="BA980132">
      <w:start w:val="1"/>
      <w:numFmt w:val="decimal"/>
      <w:lvlText w:val="%2."/>
      <w:lvlJc w:val="left"/>
      <w:pPr>
        <w:ind w:left="220" w:hanging="361"/>
        <w:jc w:val="right"/>
      </w:pPr>
      <w:rPr>
        <w:rFonts w:hint="default"/>
        <w:spacing w:val="-12"/>
        <w:w w:val="100"/>
        <w:lang w:val="en-US" w:eastAsia="en-US" w:bidi="ar-SA"/>
      </w:rPr>
    </w:lvl>
    <w:lvl w:ilvl="2" w:tplc="296C941C">
      <w:numFmt w:val="bullet"/>
      <w:lvlText w:val="•"/>
      <w:lvlJc w:val="left"/>
      <w:pPr>
        <w:ind w:left="4300" w:hanging="361"/>
      </w:pPr>
      <w:rPr>
        <w:rFonts w:hint="default"/>
        <w:lang w:val="en-US" w:eastAsia="en-US" w:bidi="ar-SA"/>
      </w:rPr>
    </w:lvl>
    <w:lvl w:ilvl="3" w:tplc="69B4772C">
      <w:numFmt w:val="bullet"/>
      <w:lvlText w:val="•"/>
      <w:lvlJc w:val="left"/>
      <w:pPr>
        <w:ind w:left="5008" w:hanging="361"/>
      </w:pPr>
      <w:rPr>
        <w:rFonts w:hint="default"/>
        <w:lang w:val="en-US" w:eastAsia="en-US" w:bidi="ar-SA"/>
      </w:rPr>
    </w:lvl>
    <w:lvl w:ilvl="4" w:tplc="573E7E50">
      <w:numFmt w:val="bullet"/>
      <w:lvlText w:val="•"/>
      <w:lvlJc w:val="left"/>
      <w:pPr>
        <w:ind w:left="5716" w:hanging="361"/>
      </w:pPr>
      <w:rPr>
        <w:rFonts w:hint="default"/>
        <w:lang w:val="en-US" w:eastAsia="en-US" w:bidi="ar-SA"/>
      </w:rPr>
    </w:lvl>
    <w:lvl w:ilvl="5" w:tplc="35705B56">
      <w:numFmt w:val="bullet"/>
      <w:lvlText w:val="•"/>
      <w:lvlJc w:val="left"/>
      <w:pPr>
        <w:ind w:left="6424" w:hanging="361"/>
      </w:pPr>
      <w:rPr>
        <w:rFonts w:hint="default"/>
        <w:lang w:val="en-US" w:eastAsia="en-US" w:bidi="ar-SA"/>
      </w:rPr>
    </w:lvl>
    <w:lvl w:ilvl="6" w:tplc="70666942">
      <w:numFmt w:val="bullet"/>
      <w:lvlText w:val="•"/>
      <w:lvlJc w:val="left"/>
      <w:pPr>
        <w:ind w:left="7132" w:hanging="361"/>
      </w:pPr>
      <w:rPr>
        <w:rFonts w:hint="default"/>
        <w:lang w:val="en-US" w:eastAsia="en-US" w:bidi="ar-SA"/>
      </w:rPr>
    </w:lvl>
    <w:lvl w:ilvl="7" w:tplc="9B36D180">
      <w:numFmt w:val="bullet"/>
      <w:lvlText w:val="•"/>
      <w:lvlJc w:val="left"/>
      <w:pPr>
        <w:ind w:left="7840" w:hanging="361"/>
      </w:pPr>
      <w:rPr>
        <w:rFonts w:hint="default"/>
        <w:lang w:val="en-US" w:eastAsia="en-US" w:bidi="ar-SA"/>
      </w:rPr>
    </w:lvl>
    <w:lvl w:ilvl="8" w:tplc="B2781408">
      <w:numFmt w:val="bullet"/>
      <w:lvlText w:val="•"/>
      <w:lvlJc w:val="left"/>
      <w:pPr>
        <w:ind w:left="8548" w:hanging="361"/>
      </w:pPr>
      <w:rPr>
        <w:rFonts w:hint="default"/>
        <w:lang w:val="en-US" w:eastAsia="en-US" w:bidi="ar-SA"/>
      </w:rPr>
    </w:lvl>
  </w:abstractNum>
  <w:abstractNum w:abstractNumId="4">
    <w:nsid w:val="511D1E0F"/>
    <w:multiLevelType w:val="hybridMultilevel"/>
    <w:tmpl w:val="A508D1FC"/>
    <w:lvl w:ilvl="0" w:tplc="334069CC">
      <w:start w:val="1"/>
      <w:numFmt w:val="lowerRoman"/>
      <w:lvlText w:val="%1)"/>
      <w:lvlJc w:val="left"/>
      <w:pPr>
        <w:ind w:left="364" w:hanging="144"/>
        <w:jc w:val="right"/>
      </w:pPr>
      <w:rPr>
        <w:rFonts w:ascii="Times New Roman" w:eastAsia="Times New Roman" w:hAnsi="Times New Roman" w:cs="Times New Roman" w:hint="default"/>
        <w:spacing w:val="-5"/>
        <w:w w:val="100"/>
        <w:sz w:val="22"/>
        <w:szCs w:val="22"/>
        <w:lang w:val="en-US" w:eastAsia="en-US" w:bidi="ar-SA"/>
      </w:rPr>
    </w:lvl>
    <w:lvl w:ilvl="1" w:tplc="300EE5B2">
      <w:numFmt w:val="bullet"/>
      <w:lvlText w:val="•"/>
      <w:lvlJc w:val="left"/>
      <w:pPr>
        <w:ind w:left="1320" w:hanging="144"/>
      </w:pPr>
      <w:rPr>
        <w:rFonts w:hint="default"/>
        <w:lang w:val="en-US" w:eastAsia="en-US" w:bidi="ar-SA"/>
      </w:rPr>
    </w:lvl>
    <w:lvl w:ilvl="2" w:tplc="60EA495A">
      <w:numFmt w:val="bullet"/>
      <w:lvlText w:val="•"/>
      <w:lvlJc w:val="left"/>
      <w:pPr>
        <w:ind w:left="2280" w:hanging="144"/>
      </w:pPr>
      <w:rPr>
        <w:rFonts w:hint="default"/>
        <w:lang w:val="en-US" w:eastAsia="en-US" w:bidi="ar-SA"/>
      </w:rPr>
    </w:lvl>
    <w:lvl w:ilvl="3" w:tplc="98CAF804">
      <w:numFmt w:val="bullet"/>
      <w:lvlText w:val="•"/>
      <w:lvlJc w:val="left"/>
      <w:pPr>
        <w:ind w:left="3241" w:hanging="144"/>
      </w:pPr>
      <w:rPr>
        <w:rFonts w:hint="default"/>
        <w:lang w:val="en-US" w:eastAsia="en-US" w:bidi="ar-SA"/>
      </w:rPr>
    </w:lvl>
    <w:lvl w:ilvl="4" w:tplc="7E3E9692">
      <w:numFmt w:val="bullet"/>
      <w:lvlText w:val="•"/>
      <w:lvlJc w:val="left"/>
      <w:pPr>
        <w:ind w:left="4201" w:hanging="144"/>
      </w:pPr>
      <w:rPr>
        <w:rFonts w:hint="default"/>
        <w:lang w:val="en-US" w:eastAsia="en-US" w:bidi="ar-SA"/>
      </w:rPr>
    </w:lvl>
    <w:lvl w:ilvl="5" w:tplc="CA34C76A">
      <w:numFmt w:val="bullet"/>
      <w:lvlText w:val="•"/>
      <w:lvlJc w:val="left"/>
      <w:pPr>
        <w:ind w:left="5162" w:hanging="144"/>
      </w:pPr>
      <w:rPr>
        <w:rFonts w:hint="default"/>
        <w:lang w:val="en-US" w:eastAsia="en-US" w:bidi="ar-SA"/>
      </w:rPr>
    </w:lvl>
    <w:lvl w:ilvl="6" w:tplc="B1BE7B92">
      <w:numFmt w:val="bullet"/>
      <w:lvlText w:val="•"/>
      <w:lvlJc w:val="left"/>
      <w:pPr>
        <w:ind w:left="6122" w:hanging="144"/>
      </w:pPr>
      <w:rPr>
        <w:rFonts w:hint="default"/>
        <w:lang w:val="en-US" w:eastAsia="en-US" w:bidi="ar-SA"/>
      </w:rPr>
    </w:lvl>
    <w:lvl w:ilvl="7" w:tplc="34BEB6A8">
      <w:numFmt w:val="bullet"/>
      <w:lvlText w:val="•"/>
      <w:lvlJc w:val="left"/>
      <w:pPr>
        <w:ind w:left="7082" w:hanging="144"/>
      </w:pPr>
      <w:rPr>
        <w:rFonts w:hint="default"/>
        <w:lang w:val="en-US" w:eastAsia="en-US" w:bidi="ar-SA"/>
      </w:rPr>
    </w:lvl>
    <w:lvl w:ilvl="8" w:tplc="CF9891D4">
      <w:numFmt w:val="bullet"/>
      <w:lvlText w:val="•"/>
      <w:lvlJc w:val="left"/>
      <w:pPr>
        <w:ind w:left="8043" w:hanging="144"/>
      </w:pPr>
      <w:rPr>
        <w:rFonts w:hint="default"/>
        <w:lang w:val="en-US" w:eastAsia="en-US" w:bidi="ar-SA"/>
      </w:rPr>
    </w:lvl>
  </w:abstractNum>
  <w:abstractNum w:abstractNumId="5">
    <w:nsid w:val="6C042EB2"/>
    <w:multiLevelType w:val="hybridMultilevel"/>
    <w:tmpl w:val="5E9AD498"/>
    <w:lvl w:ilvl="0" w:tplc="797C0AF2">
      <w:numFmt w:val="bullet"/>
      <w:lvlText w:val="•"/>
      <w:lvlJc w:val="left"/>
      <w:pPr>
        <w:ind w:left="364" w:hanging="144"/>
      </w:pPr>
      <w:rPr>
        <w:rFonts w:ascii="Times New Roman" w:eastAsia="Times New Roman" w:hAnsi="Times New Roman" w:cs="Times New Roman" w:hint="default"/>
        <w:w w:val="100"/>
        <w:sz w:val="24"/>
        <w:szCs w:val="24"/>
        <w:lang w:val="en-US" w:eastAsia="en-US" w:bidi="ar-SA"/>
      </w:rPr>
    </w:lvl>
    <w:lvl w:ilvl="1" w:tplc="273CAFEE">
      <w:start w:val="1"/>
      <w:numFmt w:val="upperRoman"/>
      <w:lvlText w:val="%2."/>
      <w:lvlJc w:val="left"/>
      <w:pPr>
        <w:ind w:left="941" w:hanging="500"/>
        <w:jc w:val="right"/>
      </w:pPr>
      <w:rPr>
        <w:rFonts w:ascii="Times New Roman" w:eastAsia="Times New Roman" w:hAnsi="Times New Roman" w:cs="Times New Roman" w:hint="default"/>
        <w:spacing w:val="-10"/>
        <w:w w:val="100"/>
        <w:sz w:val="24"/>
        <w:szCs w:val="24"/>
        <w:lang w:val="en-US" w:eastAsia="en-US" w:bidi="ar-SA"/>
      </w:rPr>
    </w:lvl>
    <w:lvl w:ilvl="2" w:tplc="ADEA8BA4">
      <w:numFmt w:val="bullet"/>
      <w:lvlText w:val="•"/>
      <w:lvlJc w:val="left"/>
      <w:pPr>
        <w:ind w:left="1942" w:hanging="500"/>
      </w:pPr>
      <w:rPr>
        <w:rFonts w:hint="default"/>
        <w:lang w:val="en-US" w:eastAsia="en-US" w:bidi="ar-SA"/>
      </w:rPr>
    </w:lvl>
    <w:lvl w:ilvl="3" w:tplc="943A0660">
      <w:numFmt w:val="bullet"/>
      <w:lvlText w:val="•"/>
      <w:lvlJc w:val="left"/>
      <w:pPr>
        <w:ind w:left="2945" w:hanging="500"/>
      </w:pPr>
      <w:rPr>
        <w:rFonts w:hint="default"/>
        <w:lang w:val="en-US" w:eastAsia="en-US" w:bidi="ar-SA"/>
      </w:rPr>
    </w:lvl>
    <w:lvl w:ilvl="4" w:tplc="D54692DE">
      <w:numFmt w:val="bullet"/>
      <w:lvlText w:val="•"/>
      <w:lvlJc w:val="left"/>
      <w:pPr>
        <w:ind w:left="3948" w:hanging="500"/>
      </w:pPr>
      <w:rPr>
        <w:rFonts w:hint="default"/>
        <w:lang w:val="en-US" w:eastAsia="en-US" w:bidi="ar-SA"/>
      </w:rPr>
    </w:lvl>
    <w:lvl w:ilvl="5" w:tplc="CD9445E6">
      <w:numFmt w:val="bullet"/>
      <w:lvlText w:val="•"/>
      <w:lvlJc w:val="left"/>
      <w:pPr>
        <w:ind w:left="4950" w:hanging="500"/>
      </w:pPr>
      <w:rPr>
        <w:rFonts w:hint="default"/>
        <w:lang w:val="en-US" w:eastAsia="en-US" w:bidi="ar-SA"/>
      </w:rPr>
    </w:lvl>
    <w:lvl w:ilvl="6" w:tplc="F0440740">
      <w:numFmt w:val="bullet"/>
      <w:lvlText w:val="•"/>
      <w:lvlJc w:val="left"/>
      <w:pPr>
        <w:ind w:left="5953" w:hanging="500"/>
      </w:pPr>
      <w:rPr>
        <w:rFonts w:hint="default"/>
        <w:lang w:val="en-US" w:eastAsia="en-US" w:bidi="ar-SA"/>
      </w:rPr>
    </w:lvl>
    <w:lvl w:ilvl="7" w:tplc="9C7A6A18">
      <w:numFmt w:val="bullet"/>
      <w:lvlText w:val="•"/>
      <w:lvlJc w:val="left"/>
      <w:pPr>
        <w:ind w:left="6956" w:hanging="500"/>
      </w:pPr>
      <w:rPr>
        <w:rFonts w:hint="default"/>
        <w:lang w:val="en-US" w:eastAsia="en-US" w:bidi="ar-SA"/>
      </w:rPr>
    </w:lvl>
    <w:lvl w:ilvl="8" w:tplc="9DA2DE06">
      <w:numFmt w:val="bullet"/>
      <w:lvlText w:val="•"/>
      <w:lvlJc w:val="left"/>
      <w:pPr>
        <w:ind w:left="7958" w:hanging="500"/>
      </w:pPr>
      <w:rPr>
        <w:rFonts w:hint="default"/>
        <w:lang w:val="en-US" w:eastAsia="en-US" w:bidi="ar-SA"/>
      </w:rPr>
    </w:lvl>
  </w:abstractNum>
  <w:abstractNum w:abstractNumId="6">
    <w:nsid w:val="7B9B33E5"/>
    <w:multiLevelType w:val="hybridMultilevel"/>
    <w:tmpl w:val="3E8869E0"/>
    <w:lvl w:ilvl="0" w:tplc="0D4A2452">
      <w:start w:val="1"/>
      <w:numFmt w:val="decimal"/>
      <w:lvlText w:val="%1."/>
      <w:lvlJc w:val="left"/>
      <w:pPr>
        <w:ind w:left="465" w:hanging="245"/>
        <w:jc w:val="right"/>
      </w:pPr>
      <w:rPr>
        <w:rFonts w:hint="default"/>
        <w:b/>
        <w:bCs/>
        <w:w w:val="100"/>
        <w:lang w:val="en-US" w:eastAsia="en-US" w:bidi="ar-SA"/>
      </w:rPr>
    </w:lvl>
    <w:lvl w:ilvl="1" w:tplc="E09A2E2C">
      <w:numFmt w:val="bullet"/>
      <w:lvlText w:val="•"/>
      <w:lvlJc w:val="left"/>
      <w:pPr>
        <w:ind w:left="1410" w:hanging="245"/>
      </w:pPr>
      <w:rPr>
        <w:rFonts w:hint="default"/>
        <w:lang w:val="en-US" w:eastAsia="en-US" w:bidi="ar-SA"/>
      </w:rPr>
    </w:lvl>
    <w:lvl w:ilvl="2" w:tplc="D7E62DF0">
      <w:numFmt w:val="bullet"/>
      <w:lvlText w:val="•"/>
      <w:lvlJc w:val="left"/>
      <w:pPr>
        <w:ind w:left="2360" w:hanging="245"/>
      </w:pPr>
      <w:rPr>
        <w:rFonts w:hint="default"/>
        <w:lang w:val="en-US" w:eastAsia="en-US" w:bidi="ar-SA"/>
      </w:rPr>
    </w:lvl>
    <w:lvl w:ilvl="3" w:tplc="A1A6F8A2">
      <w:numFmt w:val="bullet"/>
      <w:lvlText w:val="•"/>
      <w:lvlJc w:val="left"/>
      <w:pPr>
        <w:ind w:left="3311" w:hanging="245"/>
      </w:pPr>
      <w:rPr>
        <w:rFonts w:hint="default"/>
        <w:lang w:val="en-US" w:eastAsia="en-US" w:bidi="ar-SA"/>
      </w:rPr>
    </w:lvl>
    <w:lvl w:ilvl="4" w:tplc="26B8A928">
      <w:numFmt w:val="bullet"/>
      <w:lvlText w:val="•"/>
      <w:lvlJc w:val="left"/>
      <w:pPr>
        <w:ind w:left="4261" w:hanging="245"/>
      </w:pPr>
      <w:rPr>
        <w:rFonts w:hint="default"/>
        <w:lang w:val="en-US" w:eastAsia="en-US" w:bidi="ar-SA"/>
      </w:rPr>
    </w:lvl>
    <w:lvl w:ilvl="5" w:tplc="FFE0CBBA">
      <w:numFmt w:val="bullet"/>
      <w:lvlText w:val="•"/>
      <w:lvlJc w:val="left"/>
      <w:pPr>
        <w:ind w:left="5212" w:hanging="245"/>
      </w:pPr>
      <w:rPr>
        <w:rFonts w:hint="default"/>
        <w:lang w:val="en-US" w:eastAsia="en-US" w:bidi="ar-SA"/>
      </w:rPr>
    </w:lvl>
    <w:lvl w:ilvl="6" w:tplc="30B02128">
      <w:numFmt w:val="bullet"/>
      <w:lvlText w:val="•"/>
      <w:lvlJc w:val="left"/>
      <w:pPr>
        <w:ind w:left="6162" w:hanging="245"/>
      </w:pPr>
      <w:rPr>
        <w:rFonts w:hint="default"/>
        <w:lang w:val="en-US" w:eastAsia="en-US" w:bidi="ar-SA"/>
      </w:rPr>
    </w:lvl>
    <w:lvl w:ilvl="7" w:tplc="69A2CC04">
      <w:numFmt w:val="bullet"/>
      <w:lvlText w:val="•"/>
      <w:lvlJc w:val="left"/>
      <w:pPr>
        <w:ind w:left="7112" w:hanging="245"/>
      </w:pPr>
      <w:rPr>
        <w:rFonts w:hint="default"/>
        <w:lang w:val="en-US" w:eastAsia="en-US" w:bidi="ar-SA"/>
      </w:rPr>
    </w:lvl>
    <w:lvl w:ilvl="8" w:tplc="36E69AFC">
      <w:numFmt w:val="bullet"/>
      <w:lvlText w:val="•"/>
      <w:lvlJc w:val="left"/>
      <w:pPr>
        <w:ind w:left="8063" w:hanging="245"/>
      </w:pPr>
      <w:rPr>
        <w:rFonts w:hint="default"/>
        <w:lang w:val="en-US" w:eastAsia="en-US" w:bidi="ar-SA"/>
      </w:rPr>
    </w:lvl>
  </w:abstractNum>
  <w:abstractNum w:abstractNumId="7">
    <w:nsid w:val="7C133F0F"/>
    <w:multiLevelType w:val="hybridMultilevel"/>
    <w:tmpl w:val="D34497C6"/>
    <w:lvl w:ilvl="0" w:tplc="F3CEC982">
      <w:start w:val="1"/>
      <w:numFmt w:val="upperRoman"/>
      <w:lvlText w:val="%1."/>
      <w:lvlJc w:val="left"/>
      <w:pPr>
        <w:ind w:left="4975" w:hanging="438"/>
        <w:jc w:val="right"/>
      </w:pPr>
      <w:rPr>
        <w:rFonts w:hint="default"/>
        <w:b/>
        <w:bCs/>
        <w:spacing w:val="-7"/>
        <w:w w:val="100"/>
        <w:lang w:val="en-US" w:eastAsia="en-US" w:bidi="ar-SA"/>
      </w:rPr>
    </w:lvl>
    <w:lvl w:ilvl="1" w:tplc="252A3830">
      <w:start w:val="1"/>
      <w:numFmt w:val="decimal"/>
      <w:lvlText w:val="%2."/>
      <w:lvlJc w:val="left"/>
      <w:pPr>
        <w:ind w:left="1252" w:hanging="245"/>
        <w:jc w:val="right"/>
      </w:pPr>
      <w:rPr>
        <w:rFonts w:ascii="Times New Roman" w:eastAsia="Times New Roman" w:hAnsi="Times New Roman" w:cs="Times New Roman" w:hint="default"/>
        <w:w w:val="100"/>
        <w:sz w:val="24"/>
        <w:szCs w:val="24"/>
        <w:lang w:val="en-US" w:eastAsia="en-US" w:bidi="ar-SA"/>
      </w:rPr>
    </w:lvl>
    <w:lvl w:ilvl="2" w:tplc="DA1C1C3A">
      <w:start w:val="1"/>
      <w:numFmt w:val="decimal"/>
      <w:lvlText w:val="%3."/>
      <w:lvlJc w:val="left"/>
      <w:pPr>
        <w:ind w:left="1857" w:hanging="360"/>
      </w:pPr>
      <w:rPr>
        <w:rFonts w:ascii="Times New Roman" w:eastAsia="Times New Roman" w:hAnsi="Times New Roman" w:cs="Times New Roman" w:hint="default"/>
        <w:b/>
        <w:bCs/>
        <w:spacing w:val="-6"/>
        <w:w w:val="100"/>
        <w:sz w:val="24"/>
        <w:szCs w:val="24"/>
        <w:lang w:val="en-US" w:eastAsia="en-US" w:bidi="ar-SA"/>
      </w:rPr>
    </w:lvl>
    <w:lvl w:ilvl="3" w:tplc="2C7257DE">
      <w:numFmt w:val="bullet"/>
      <w:lvlText w:val="•"/>
      <w:lvlJc w:val="left"/>
      <w:pPr>
        <w:ind w:left="2873" w:hanging="360"/>
      </w:pPr>
      <w:rPr>
        <w:rFonts w:hint="default"/>
        <w:lang w:val="en-US" w:eastAsia="en-US" w:bidi="ar-SA"/>
      </w:rPr>
    </w:lvl>
    <w:lvl w:ilvl="4" w:tplc="6DFAA56C">
      <w:numFmt w:val="bullet"/>
      <w:lvlText w:val="•"/>
      <w:lvlJc w:val="left"/>
      <w:pPr>
        <w:ind w:left="3886" w:hanging="360"/>
      </w:pPr>
      <w:rPr>
        <w:rFonts w:hint="default"/>
        <w:lang w:val="en-US" w:eastAsia="en-US" w:bidi="ar-SA"/>
      </w:rPr>
    </w:lvl>
    <w:lvl w:ilvl="5" w:tplc="A6D6EB02">
      <w:numFmt w:val="bullet"/>
      <w:lvlText w:val="•"/>
      <w:lvlJc w:val="left"/>
      <w:pPr>
        <w:ind w:left="4899" w:hanging="360"/>
      </w:pPr>
      <w:rPr>
        <w:rFonts w:hint="default"/>
        <w:lang w:val="en-US" w:eastAsia="en-US" w:bidi="ar-SA"/>
      </w:rPr>
    </w:lvl>
    <w:lvl w:ilvl="6" w:tplc="31B6654A">
      <w:numFmt w:val="bullet"/>
      <w:lvlText w:val="•"/>
      <w:lvlJc w:val="left"/>
      <w:pPr>
        <w:ind w:left="5912" w:hanging="360"/>
      </w:pPr>
      <w:rPr>
        <w:rFonts w:hint="default"/>
        <w:lang w:val="en-US" w:eastAsia="en-US" w:bidi="ar-SA"/>
      </w:rPr>
    </w:lvl>
    <w:lvl w:ilvl="7" w:tplc="1EF042E0">
      <w:numFmt w:val="bullet"/>
      <w:lvlText w:val="•"/>
      <w:lvlJc w:val="left"/>
      <w:pPr>
        <w:ind w:left="6925" w:hanging="360"/>
      </w:pPr>
      <w:rPr>
        <w:rFonts w:hint="default"/>
        <w:lang w:val="en-US" w:eastAsia="en-US" w:bidi="ar-SA"/>
      </w:rPr>
    </w:lvl>
    <w:lvl w:ilvl="8" w:tplc="1B2A7B26">
      <w:numFmt w:val="bullet"/>
      <w:lvlText w:val="•"/>
      <w:lvlJc w:val="left"/>
      <w:pPr>
        <w:ind w:left="7938" w:hanging="360"/>
      </w:pPr>
      <w:rPr>
        <w:rFonts w:hint="default"/>
        <w:lang w:val="en-US" w:eastAsia="en-US" w:bidi="ar-SA"/>
      </w:rPr>
    </w:lvl>
  </w:abstractNum>
  <w:abstractNum w:abstractNumId="8">
    <w:nsid w:val="7F25040E"/>
    <w:multiLevelType w:val="hybridMultilevel"/>
    <w:tmpl w:val="9360381E"/>
    <w:lvl w:ilvl="0" w:tplc="5BB80EC6">
      <w:numFmt w:val="bullet"/>
      <w:lvlText w:val="■"/>
      <w:lvlJc w:val="left"/>
      <w:pPr>
        <w:ind w:left="426" w:hanging="207"/>
      </w:pPr>
      <w:rPr>
        <w:rFonts w:ascii="Times New Roman" w:eastAsia="Times New Roman" w:hAnsi="Times New Roman" w:cs="Times New Roman" w:hint="default"/>
        <w:w w:val="100"/>
        <w:sz w:val="24"/>
        <w:szCs w:val="24"/>
        <w:lang w:val="en-US" w:eastAsia="en-US" w:bidi="ar-SA"/>
      </w:rPr>
    </w:lvl>
    <w:lvl w:ilvl="1" w:tplc="0B42542A">
      <w:numFmt w:val="bullet"/>
      <w:lvlText w:val="•"/>
      <w:lvlJc w:val="left"/>
      <w:pPr>
        <w:ind w:left="1374" w:hanging="207"/>
      </w:pPr>
      <w:rPr>
        <w:rFonts w:hint="default"/>
        <w:lang w:val="en-US" w:eastAsia="en-US" w:bidi="ar-SA"/>
      </w:rPr>
    </w:lvl>
    <w:lvl w:ilvl="2" w:tplc="20EA1A28">
      <w:numFmt w:val="bullet"/>
      <w:lvlText w:val="•"/>
      <w:lvlJc w:val="left"/>
      <w:pPr>
        <w:ind w:left="2328" w:hanging="207"/>
      </w:pPr>
      <w:rPr>
        <w:rFonts w:hint="default"/>
        <w:lang w:val="en-US" w:eastAsia="en-US" w:bidi="ar-SA"/>
      </w:rPr>
    </w:lvl>
    <w:lvl w:ilvl="3" w:tplc="C3B4743A">
      <w:numFmt w:val="bullet"/>
      <w:lvlText w:val="•"/>
      <w:lvlJc w:val="left"/>
      <w:pPr>
        <w:ind w:left="3283" w:hanging="207"/>
      </w:pPr>
      <w:rPr>
        <w:rFonts w:hint="default"/>
        <w:lang w:val="en-US" w:eastAsia="en-US" w:bidi="ar-SA"/>
      </w:rPr>
    </w:lvl>
    <w:lvl w:ilvl="4" w:tplc="554220C0">
      <w:numFmt w:val="bullet"/>
      <w:lvlText w:val="•"/>
      <w:lvlJc w:val="left"/>
      <w:pPr>
        <w:ind w:left="4237" w:hanging="207"/>
      </w:pPr>
      <w:rPr>
        <w:rFonts w:hint="default"/>
        <w:lang w:val="en-US" w:eastAsia="en-US" w:bidi="ar-SA"/>
      </w:rPr>
    </w:lvl>
    <w:lvl w:ilvl="5" w:tplc="A77E20F8">
      <w:numFmt w:val="bullet"/>
      <w:lvlText w:val="•"/>
      <w:lvlJc w:val="left"/>
      <w:pPr>
        <w:ind w:left="5192" w:hanging="207"/>
      </w:pPr>
      <w:rPr>
        <w:rFonts w:hint="default"/>
        <w:lang w:val="en-US" w:eastAsia="en-US" w:bidi="ar-SA"/>
      </w:rPr>
    </w:lvl>
    <w:lvl w:ilvl="6" w:tplc="279005E2">
      <w:numFmt w:val="bullet"/>
      <w:lvlText w:val="•"/>
      <w:lvlJc w:val="left"/>
      <w:pPr>
        <w:ind w:left="6146" w:hanging="207"/>
      </w:pPr>
      <w:rPr>
        <w:rFonts w:hint="default"/>
        <w:lang w:val="en-US" w:eastAsia="en-US" w:bidi="ar-SA"/>
      </w:rPr>
    </w:lvl>
    <w:lvl w:ilvl="7" w:tplc="07E07D6A">
      <w:numFmt w:val="bullet"/>
      <w:lvlText w:val="•"/>
      <w:lvlJc w:val="left"/>
      <w:pPr>
        <w:ind w:left="7100" w:hanging="207"/>
      </w:pPr>
      <w:rPr>
        <w:rFonts w:hint="default"/>
        <w:lang w:val="en-US" w:eastAsia="en-US" w:bidi="ar-SA"/>
      </w:rPr>
    </w:lvl>
    <w:lvl w:ilvl="8" w:tplc="C8EECDD4">
      <w:numFmt w:val="bullet"/>
      <w:lvlText w:val="•"/>
      <w:lvlJc w:val="left"/>
      <w:pPr>
        <w:ind w:left="8055" w:hanging="207"/>
      </w:pPr>
      <w:rPr>
        <w:rFonts w:hint="default"/>
        <w:lang w:val="en-US" w:eastAsia="en-US" w:bidi="ar-SA"/>
      </w:rPr>
    </w:lvl>
  </w:abstractNum>
  <w:num w:numId="1">
    <w:abstractNumId w:val="0"/>
  </w:num>
  <w:num w:numId="2">
    <w:abstractNumId w:val="4"/>
  </w:num>
  <w:num w:numId="3">
    <w:abstractNumId w:val="8"/>
  </w:num>
  <w:num w:numId="4">
    <w:abstractNumId w:val="6"/>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484A21"/>
    <w:rsid w:val="00185731"/>
    <w:rsid w:val="00191E93"/>
    <w:rsid w:val="0020528B"/>
    <w:rsid w:val="002B2A70"/>
    <w:rsid w:val="002F6634"/>
    <w:rsid w:val="003232EB"/>
    <w:rsid w:val="003B714B"/>
    <w:rsid w:val="004253BC"/>
    <w:rsid w:val="00474821"/>
    <w:rsid w:val="00484A21"/>
    <w:rsid w:val="004F0396"/>
    <w:rsid w:val="00516581"/>
    <w:rsid w:val="00530BF1"/>
    <w:rsid w:val="005A72B5"/>
    <w:rsid w:val="005C23D5"/>
    <w:rsid w:val="005F58BE"/>
    <w:rsid w:val="00623629"/>
    <w:rsid w:val="00761752"/>
    <w:rsid w:val="007C0397"/>
    <w:rsid w:val="007D1368"/>
    <w:rsid w:val="00891F9C"/>
    <w:rsid w:val="00895BD8"/>
    <w:rsid w:val="008B5FE9"/>
    <w:rsid w:val="008B7951"/>
    <w:rsid w:val="009B3E76"/>
    <w:rsid w:val="00A63362"/>
    <w:rsid w:val="00A674B1"/>
    <w:rsid w:val="00AE090A"/>
    <w:rsid w:val="00D23735"/>
    <w:rsid w:val="00D61171"/>
    <w:rsid w:val="00D81B2E"/>
    <w:rsid w:val="00DA7D75"/>
    <w:rsid w:val="00E31A86"/>
    <w:rsid w:val="00E86F2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75"/>
  </w:style>
  <w:style w:type="paragraph" w:styleId="Heading1">
    <w:name w:val="heading 1"/>
    <w:basedOn w:val="Normal"/>
    <w:link w:val="Heading1Char"/>
    <w:uiPriority w:val="1"/>
    <w:qFormat/>
    <w:rsid w:val="00484A21"/>
    <w:pPr>
      <w:widowControl w:val="0"/>
      <w:autoSpaceDE w:val="0"/>
      <w:autoSpaceDN w:val="0"/>
      <w:spacing w:after="0" w:line="240" w:lineRule="auto"/>
      <w:ind w:left="628" w:hanging="457"/>
      <w:outlineLvl w:val="0"/>
    </w:pPr>
    <w:rPr>
      <w:rFonts w:ascii="Times New Roman" w:eastAsia="Times New Roman" w:hAnsi="Times New Roman" w:cs="Times New Roman"/>
      <w:b/>
      <w:bCs/>
      <w:sz w:val="28"/>
      <w:szCs w:val="28"/>
      <w:lang w:val="en-US" w:eastAsia="en-US"/>
    </w:rPr>
  </w:style>
  <w:style w:type="paragraph" w:styleId="Heading2">
    <w:name w:val="heading 2"/>
    <w:basedOn w:val="Normal"/>
    <w:link w:val="Heading2Char"/>
    <w:uiPriority w:val="1"/>
    <w:qFormat/>
    <w:rsid w:val="00484A21"/>
    <w:pPr>
      <w:widowControl w:val="0"/>
      <w:autoSpaceDE w:val="0"/>
      <w:autoSpaceDN w:val="0"/>
      <w:spacing w:after="0" w:line="240" w:lineRule="auto"/>
      <w:ind w:left="220"/>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4A21"/>
    <w:rPr>
      <w:rFonts w:ascii="Times New Roman" w:eastAsia="Times New Roman" w:hAnsi="Times New Roman" w:cs="Times New Roman"/>
      <w:b/>
      <w:bCs/>
      <w:sz w:val="28"/>
      <w:szCs w:val="28"/>
      <w:lang w:val="en-US" w:eastAsia="en-US"/>
    </w:rPr>
  </w:style>
  <w:style w:type="character" w:customStyle="1" w:styleId="Heading2Char">
    <w:name w:val="Heading 2 Char"/>
    <w:basedOn w:val="DefaultParagraphFont"/>
    <w:link w:val="Heading2"/>
    <w:uiPriority w:val="1"/>
    <w:rsid w:val="00484A21"/>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1"/>
    <w:qFormat/>
    <w:rsid w:val="00484A21"/>
    <w:pPr>
      <w:ind w:left="720"/>
      <w:contextualSpacing/>
    </w:pPr>
  </w:style>
  <w:style w:type="paragraph" w:styleId="Header">
    <w:name w:val="header"/>
    <w:basedOn w:val="Normal"/>
    <w:link w:val="HeaderChar"/>
    <w:uiPriority w:val="99"/>
    <w:semiHidden/>
    <w:unhideWhenUsed/>
    <w:rsid w:val="00484A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4A21"/>
  </w:style>
  <w:style w:type="paragraph" w:styleId="Footer">
    <w:name w:val="footer"/>
    <w:basedOn w:val="Normal"/>
    <w:link w:val="FooterChar"/>
    <w:uiPriority w:val="99"/>
    <w:semiHidden/>
    <w:unhideWhenUsed/>
    <w:rsid w:val="00484A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4A21"/>
  </w:style>
  <w:style w:type="paragraph" w:styleId="BodyText">
    <w:name w:val="Body Text"/>
    <w:basedOn w:val="Normal"/>
    <w:link w:val="BodyTextChar"/>
    <w:uiPriority w:val="1"/>
    <w:qFormat/>
    <w:rsid w:val="00484A21"/>
    <w:pPr>
      <w:widowControl w:val="0"/>
      <w:autoSpaceDE w:val="0"/>
      <w:autoSpaceDN w:val="0"/>
      <w:spacing w:after="0" w:line="240" w:lineRule="auto"/>
      <w:ind w:left="2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84A21"/>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73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StPeters114</dc:creator>
  <cp:lastModifiedBy>priya p</cp:lastModifiedBy>
  <cp:revision>6</cp:revision>
  <dcterms:created xsi:type="dcterms:W3CDTF">2021-10-05T01:35:00Z</dcterms:created>
  <dcterms:modified xsi:type="dcterms:W3CDTF">2021-10-05T02:12:00Z</dcterms:modified>
</cp:coreProperties>
</file>